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7F19" w:rsidRDefault="006A7F19" w:rsidP="00307F66">
      <w:pPr>
        <w:rPr>
          <w:b/>
          <w:noProof/>
          <w:sz w:val="30"/>
          <w:szCs w:val="30"/>
          <w:lang w:val="hu-HU" w:eastAsia="hu-HU"/>
        </w:rPr>
      </w:pPr>
    </w:p>
    <w:p w:rsidR="006A7F19" w:rsidRPr="00C9609A" w:rsidRDefault="006A7F19" w:rsidP="00307F66">
      <w:pPr>
        <w:rPr>
          <w:rStyle w:val="Finomkiemels"/>
          <w:i w:val="0"/>
          <w:color w:val="auto"/>
        </w:rPr>
      </w:pPr>
      <w:r w:rsidRPr="00C9609A">
        <w:rPr>
          <w:rStyle w:val="Finomkiemels"/>
          <w:i w:val="0"/>
          <w:color w:val="auto"/>
        </w:rPr>
        <w:t>ROMANIA</w:t>
      </w:r>
    </w:p>
    <w:p w:rsidR="006A7F19" w:rsidRPr="00C9609A" w:rsidRDefault="006A7F19" w:rsidP="00307F66">
      <w:pPr>
        <w:rPr>
          <w:rStyle w:val="Finomkiemels"/>
          <w:i w:val="0"/>
          <w:color w:val="auto"/>
        </w:rPr>
      </w:pPr>
      <w:r w:rsidRPr="00C9609A">
        <w:rPr>
          <w:rStyle w:val="Finomkiemels"/>
          <w:i w:val="0"/>
          <w:color w:val="auto"/>
        </w:rPr>
        <w:t>JUDETUL HARGHITA</w:t>
      </w:r>
    </w:p>
    <w:p w:rsidR="006A7F19" w:rsidRPr="00C9609A" w:rsidRDefault="00307F66" w:rsidP="00307F66">
      <w:pPr>
        <w:rPr>
          <w:rStyle w:val="Finomkiemels"/>
          <w:i w:val="0"/>
          <w:color w:val="auto"/>
        </w:rPr>
      </w:pPr>
      <w:r w:rsidRPr="00C9609A">
        <w:rPr>
          <w:rStyle w:val="Finomkiemels"/>
          <w:i w:val="0"/>
          <w:color w:val="auto"/>
        </w:rPr>
        <w:t xml:space="preserve">CONSILIUL LOCAL </w:t>
      </w:r>
      <w:r w:rsidR="006A7F19" w:rsidRPr="00C9609A">
        <w:rPr>
          <w:rStyle w:val="Finomkiemels"/>
          <w:i w:val="0"/>
          <w:color w:val="auto"/>
        </w:rPr>
        <w:t>AL</w:t>
      </w:r>
    </w:p>
    <w:p w:rsidR="006A7F19" w:rsidRPr="00C9609A" w:rsidRDefault="00C9609A" w:rsidP="00307F66">
      <w:pPr>
        <w:rPr>
          <w:rStyle w:val="Finomkiemels"/>
          <w:i w:val="0"/>
          <w:color w:val="auto"/>
        </w:rPr>
      </w:pPr>
      <w:r w:rsidRPr="00C9609A">
        <w:rPr>
          <w:rStyle w:val="Finomkiemels"/>
          <w:i w:val="0"/>
          <w:color w:val="auto"/>
        </w:rPr>
        <w:t>COMUNEI DEALU</w:t>
      </w:r>
    </w:p>
    <w:p w:rsidR="00307F66" w:rsidRPr="00FF2B7C" w:rsidRDefault="00A62A73" w:rsidP="006C6812">
      <w:pPr>
        <w:rPr>
          <w:rStyle w:val="Finomkiemels"/>
          <w:i w:val="0"/>
          <w:color w:val="auto"/>
        </w:rPr>
      </w:pPr>
      <w:bookmarkStart w:id="0" w:name="_GoBack"/>
      <w:r>
        <w:rPr>
          <w:rStyle w:val="Finomkiemels"/>
          <w:i w:val="0"/>
          <w:color w:val="auto"/>
        </w:rPr>
        <w:t>Nr.7777</w:t>
      </w:r>
      <w:r w:rsidR="00FF2B7C" w:rsidRPr="00FF2B7C">
        <w:rPr>
          <w:rStyle w:val="Finomkiemels"/>
          <w:i w:val="0"/>
          <w:color w:val="auto"/>
        </w:rPr>
        <w:t>/17.02</w:t>
      </w:r>
      <w:r w:rsidR="006A7F19" w:rsidRPr="00FF2B7C">
        <w:rPr>
          <w:rStyle w:val="Finomkiemels"/>
          <w:i w:val="0"/>
          <w:color w:val="auto"/>
        </w:rPr>
        <w:t>.202</w:t>
      </w:r>
      <w:r w:rsidR="00C666BC">
        <w:rPr>
          <w:rStyle w:val="Finomkiemels"/>
          <w:i w:val="0"/>
          <w:color w:val="auto"/>
        </w:rPr>
        <w:t>6</w:t>
      </w:r>
    </w:p>
    <w:p w:rsidR="007C7061" w:rsidRPr="00FF2B7C" w:rsidRDefault="007C7061" w:rsidP="00307F66"/>
    <w:p w:rsidR="00F41409" w:rsidRPr="00FF2B7C" w:rsidRDefault="00E557BD" w:rsidP="000B1F05">
      <w:pPr>
        <w:jc w:val="center"/>
        <w:rPr>
          <w:rStyle w:val="Finomkiemels"/>
          <w:i w:val="0"/>
          <w:color w:val="auto"/>
          <w:sz w:val="28"/>
          <w:szCs w:val="28"/>
        </w:rPr>
      </w:pPr>
      <w:r w:rsidRPr="00FF2B7C">
        <w:rPr>
          <w:rStyle w:val="Finomkiemels"/>
          <w:i w:val="0"/>
          <w:color w:val="auto"/>
          <w:sz w:val="28"/>
          <w:szCs w:val="28"/>
        </w:rPr>
        <w:t>PROCES – VERBAL</w:t>
      </w:r>
    </w:p>
    <w:p w:rsidR="00ED605F" w:rsidRPr="00FF2B7C" w:rsidRDefault="00ED605F" w:rsidP="000B1F05">
      <w:pPr>
        <w:jc w:val="center"/>
        <w:rPr>
          <w:rStyle w:val="Finomkiemels"/>
          <w:i w:val="0"/>
          <w:color w:val="auto"/>
          <w:sz w:val="28"/>
          <w:szCs w:val="28"/>
        </w:rPr>
      </w:pPr>
    </w:p>
    <w:p w:rsidR="00CB1C51" w:rsidRPr="00FF2B7C" w:rsidRDefault="0055648D" w:rsidP="0032284D">
      <w:pPr>
        <w:tabs>
          <w:tab w:val="left" w:pos="1365"/>
        </w:tabs>
        <w:jc w:val="both"/>
        <w:rPr>
          <w:rFonts w:eastAsia="Arial"/>
          <w:i/>
        </w:rPr>
      </w:pPr>
      <w:r w:rsidRPr="00FF2B7C">
        <w:rPr>
          <w:rStyle w:val="Finomkiemels"/>
          <w:i w:val="0"/>
          <w:color w:val="auto"/>
        </w:rPr>
        <w:t>Încheiat astăzi,</w:t>
      </w:r>
      <w:r w:rsidR="00276B22" w:rsidRPr="00FF2B7C">
        <w:rPr>
          <w:rStyle w:val="Finomkiemels"/>
          <w:i w:val="0"/>
          <w:color w:val="auto"/>
        </w:rPr>
        <w:t>1</w:t>
      </w:r>
      <w:r w:rsidR="00FF2B7C" w:rsidRPr="00FF2B7C">
        <w:rPr>
          <w:rStyle w:val="Finomkiemels"/>
          <w:i w:val="0"/>
          <w:color w:val="auto"/>
        </w:rPr>
        <w:t>7</w:t>
      </w:r>
      <w:r w:rsidRPr="00FF2B7C">
        <w:rPr>
          <w:rStyle w:val="Finomkiemels"/>
          <w:i w:val="0"/>
          <w:color w:val="auto"/>
        </w:rPr>
        <w:t>.</w:t>
      </w:r>
      <w:r w:rsidR="00FF2B7C" w:rsidRPr="00FF2B7C">
        <w:rPr>
          <w:rStyle w:val="Finomkiemels"/>
          <w:i w:val="0"/>
          <w:color w:val="auto"/>
        </w:rPr>
        <w:t>02</w:t>
      </w:r>
      <w:r w:rsidR="007602D5" w:rsidRPr="00FF2B7C">
        <w:rPr>
          <w:rStyle w:val="Finomkiemels"/>
          <w:i w:val="0"/>
          <w:color w:val="auto"/>
        </w:rPr>
        <w:t>.20</w:t>
      </w:r>
      <w:r w:rsidR="00C666BC">
        <w:rPr>
          <w:rStyle w:val="Finomkiemels"/>
          <w:i w:val="0"/>
          <w:color w:val="auto"/>
        </w:rPr>
        <w:t>26</w:t>
      </w:r>
      <w:r w:rsidR="007602D5" w:rsidRPr="00FF2B7C">
        <w:rPr>
          <w:rStyle w:val="Finomkiemels"/>
          <w:i w:val="0"/>
          <w:color w:val="auto"/>
        </w:rPr>
        <w:t xml:space="preserve">, în </w:t>
      </w:r>
      <w:r w:rsidR="003C5F65" w:rsidRPr="00FF2B7C">
        <w:rPr>
          <w:rStyle w:val="Finomkiemels"/>
          <w:rFonts w:ascii="Cambria Math" w:hAnsi="Cambria Math" w:cs="Cambria Math"/>
          <w:i w:val="0"/>
          <w:color w:val="auto"/>
        </w:rPr>
        <w:t>ș</w:t>
      </w:r>
      <w:r w:rsidR="007602D5" w:rsidRPr="00FF2B7C">
        <w:rPr>
          <w:rStyle w:val="Finomkiemels"/>
          <w:i w:val="0"/>
          <w:color w:val="auto"/>
        </w:rPr>
        <w:t>edin</w:t>
      </w:r>
      <w:r w:rsidR="003C5F65" w:rsidRPr="00FF2B7C">
        <w:rPr>
          <w:rStyle w:val="Finomkiemels"/>
          <w:rFonts w:ascii="Cambria Math" w:hAnsi="Cambria Math" w:cs="Cambria Math"/>
          <w:i w:val="0"/>
          <w:color w:val="auto"/>
        </w:rPr>
        <w:t>ț</w:t>
      </w:r>
      <w:r w:rsidR="007602D5" w:rsidRPr="00FF2B7C">
        <w:rPr>
          <w:rStyle w:val="Finomkiemels"/>
          <w:i w:val="0"/>
          <w:color w:val="auto"/>
        </w:rPr>
        <w:t xml:space="preserve">a </w:t>
      </w:r>
      <w:r w:rsidR="00ED605F" w:rsidRPr="00FF2B7C">
        <w:rPr>
          <w:rStyle w:val="Finomkiemels"/>
          <w:i w:val="0"/>
          <w:color w:val="auto"/>
        </w:rPr>
        <w:t>extra</w:t>
      </w:r>
      <w:r w:rsidR="007602D5" w:rsidRPr="00FF2B7C">
        <w:rPr>
          <w:rStyle w:val="Finomkiemels"/>
          <w:i w:val="0"/>
          <w:color w:val="auto"/>
        </w:rPr>
        <w:t xml:space="preserve">ordinară a Consiliului Local al </w:t>
      </w:r>
      <w:r w:rsidR="00D25E9C" w:rsidRPr="00FF2B7C">
        <w:rPr>
          <w:rStyle w:val="Finomkiemels"/>
          <w:i w:val="0"/>
          <w:color w:val="auto"/>
        </w:rPr>
        <w:t>Comunei Dealu</w:t>
      </w:r>
      <w:r w:rsidR="007602D5" w:rsidRPr="00FF2B7C">
        <w:rPr>
          <w:rStyle w:val="Finomkiemels"/>
          <w:i w:val="0"/>
          <w:color w:val="auto"/>
        </w:rPr>
        <w:t xml:space="preserve"> co</w:t>
      </w:r>
      <w:r w:rsidR="00A648CF" w:rsidRPr="00FF2B7C">
        <w:rPr>
          <w:rStyle w:val="Finomkiemels"/>
          <w:i w:val="0"/>
          <w:color w:val="auto"/>
        </w:rPr>
        <w:t>nvocată, conform</w:t>
      </w:r>
      <w:r w:rsidR="004A50EA" w:rsidRPr="00FF2B7C">
        <w:rPr>
          <w:rStyle w:val="Finomkiemels"/>
          <w:i w:val="0"/>
          <w:color w:val="auto"/>
        </w:rPr>
        <w:t xml:space="preserve"> art.134, alin.(1), lit.a</w:t>
      </w:r>
      <w:r w:rsidR="00BD21A1" w:rsidRPr="00FF2B7C">
        <w:rPr>
          <w:rStyle w:val="Finomkiemels"/>
          <w:i w:val="0"/>
          <w:color w:val="auto"/>
        </w:rPr>
        <w:t>, alin.(3), lit.b</w:t>
      </w:r>
      <w:r w:rsidR="00D24D37" w:rsidRPr="00FF2B7C">
        <w:rPr>
          <w:rStyle w:val="Finomkiemels"/>
          <w:i w:val="0"/>
          <w:color w:val="auto"/>
        </w:rPr>
        <w:t>,</w:t>
      </w:r>
      <w:r w:rsidR="00A648CF" w:rsidRPr="00FF2B7C">
        <w:rPr>
          <w:rStyle w:val="Finomkiemels"/>
          <w:i w:val="0"/>
          <w:color w:val="auto"/>
        </w:rPr>
        <w:t xml:space="preserve"> art.</w:t>
      </w:r>
      <w:r w:rsidR="004A50EA" w:rsidRPr="00FF2B7C">
        <w:rPr>
          <w:rStyle w:val="Finomkiemels"/>
          <w:i w:val="0"/>
          <w:color w:val="auto"/>
        </w:rPr>
        <w:t>138</w:t>
      </w:r>
      <w:r w:rsidR="00A648CF" w:rsidRPr="00FF2B7C">
        <w:rPr>
          <w:rStyle w:val="Finomkiemels"/>
          <w:i w:val="0"/>
          <w:color w:val="auto"/>
        </w:rPr>
        <w:t>, alin.(</w:t>
      </w:r>
      <w:r w:rsidR="004A50EA" w:rsidRPr="00FF2B7C">
        <w:rPr>
          <w:rStyle w:val="Finomkiemels"/>
          <w:i w:val="0"/>
          <w:color w:val="auto"/>
        </w:rPr>
        <w:t>13</w:t>
      </w:r>
      <w:r w:rsidR="007602D5" w:rsidRPr="00FF2B7C">
        <w:rPr>
          <w:rStyle w:val="Finomkiemels"/>
          <w:i w:val="0"/>
          <w:color w:val="auto"/>
        </w:rPr>
        <w:t>)</w:t>
      </w:r>
      <w:r w:rsidR="004A50EA" w:rsidRPr="00FF2B7C">
        <w:rPr>
          <w:rStyle w:val="Finomkiemels"/>
          <w:i w:val="0"/>
          <w:color w:val="auto"/>
        </w:rPr>
        <w:t>,</w:t>
      </w:r>
      <w:r w:rsidR="00A648CF" w:rsidRPr="00FF2B7C">
        <w:rPr>
          <w:rStyle w:val="Finomkiemels"/>
          <w:i w:val="0"/>
          <w:color w:val="auto"/>
        </w:rPr>
        <w:t xml:space="preserve"> (</w:t>
      </w:r>
      <w:r w:rsidR="004A50EA" w:rsidRPr="00FF2B7C">
        <w:rPr>
          <w:rStyle w:val="Finomkiemels"/>
          <w:i w:val="0"/>
          <w:color w:val="auto"/>
        </w:rPr>
        <w:t>14</w:t>
      </w:r>
      <w:r w:rsidR="00A648CF" w:rsidRPr="00FF2B7C">
        <w:rPr>
          <w:rStyle w:val="Finomkiemels"/>
          <w:i w:val="0"/>
          <w:color w:val="auto"/>
        </w:rPr>
        <w:t>)</w:t>
      </w:r>
      <w:r w:rsidR="004A50EA" w:rsidRPr="00FF2B7C">
        <w:rPr>
          <w:rStyle w:val="Finomkiemels"/>
          <w:i w:val="0"/>
          <w:color w:val="auto"/>
        </w:rPr>
        <w:t xml:space="preserve">, (15), (16) </w:t>
      </w:r>
      <w:r w:rsidR="003C5F65" w:rsidRPr="00FF2B7C">
        <w:rPr>
          <w:rStyle w:val="Finomkiemels"/>
          <w:rFonts w:ascii="Cambria Math" w:hAnsi="Cambria Math" w:cs="Cambria Math"/>
          <w:i w:val="0"/>
          <w:color w:val="auto"/>
        </w:rPr>
        <w:t>ș</w:t>
      </w:r>
      <w:r w:rsidR="004A50EA" w:rsidRPr="00FF2B7C">
        <w:rPr>
          <w:rStyle w:val="Finomkiemels"/>
          <w:i w:val="0"/>
          <w:color w:val="auto"/>
        </w:rPr>
        <w:t>i (17)</w:t>
      </w:r>
      <w:r w:rsidR="003C5F65" w:rsidRPr="00FF2B7C">
        <w:rPr>
          <w:rStyle w:val="Finomkiemels"/>
          <w:rFonts w:ascii="Cambria Math" w:hAnsi="Cambria Math" w:cs="Cambria Math"/>
          <w:i w:val="0"/>
          <w:color w:val="auto"/>
        </w:rPr>
        <w:t>ș</w:t>
      </w:r>
      <w:r w:rsidR="00BD0369" w:rsidRPr="00FF2B7C">
        <w:rPr>
          <w:rStyle w:val="Finomkiemels"/>
          <w:i w:val="0"/>
          <w:color w:val="auto"/>
        </w:rPr>
        <w:t>i art.155, alin.(1), lit.a</w:t>
      </w:r>
      <w:r w:rsidR="007602D5" w:rsidRPr="00FF2B7C">
        <w:rPr>
          <w:rStyle w:val="Finomkiemels"/>
          <w:i w:val="0"/>
          <w:color w:val="auto"/>
        </w:rPr>
        <w:t xml:space="preserve"> din </w:t>
      </w:r>
      <w:r w:rsidR="004A50EA" w:rsidRPr="00FF2B7C">
        <w:rPr>
          <w:rStyle w:val="Finomkiemels"/>
          <w:i w:val="0"/>
          <w:color w:val="auto"/>
        </w:rPr>
        <w:t>Ordonan</w:t>
      </w:r>
      <w:r w:rsidR="003C5F65" w:rsidRPr="00FF2B7C">
        <w:rPr>
          <w:rStyle w:val="Finomkiemels"/>
          <w:rFonts w:ascii="Cambria Math" w:hAnsi="Cambria Math" w:cs="Cambria Math"/>
          <w:i w:val="0"/>
          <w:color w:val="auto"/>
        </w:rPr>
        <w:t>ț</w:t>
      </w:r>
      <w:r w:rsidR="004A50EA" w:rsidRPr="00FF2B7C">
        <w:rPr>
          <w:rStyle w:val="Finomkiemels"/>
          <w:i w:val="0"/>
          <w:color w:val="auto"/>
        </w:rPr>
        <w:t>a de Urgen</w:t>
      </w:r>
      <w:r w:rsidR="003C5F65" w:rsidRPr="00FF2B7C">
        <w:rPr>
          <w:rStyle w:val="Finomkiemels"/>
          <w:rFonts w:ascii="Cambria Math" w:hAnsi="Cambria Math" w:cs="Cambria Math"/>
          <w:i w:val="0"/>
          <w:color w:val="auto"/>
        </w:rPr>
        <w:t>ț</w:t>
      </w:r>
      <w:r w:rsidR="004A50EA" w:rsidRPr="00FF2B7C">
        <w:rPr>
          <w:rStyle w:val="Finomkiemels"/>
          <w:i w:val="0"/>
          <w:color w:val="auto"/>
        </w:rPr>
        <w:t>ă a Guvernului nr.57/2019, privind Codul Administrativ</w:t>
      </w:r>
      <w:r w:rsidR="007602D5" w:rsidRPr="00FF2B7C">
        <w:rPr>
          <w:rStyle w:val="Finomkiemels"/>
          <w:i w:val="0"/>
          <w:color w:val="auto"/>
        </w:rPr>
        <w:t>,</w:t>
      </w:r>
      <w:r w:rsidR="00B27CB2" w:rsidRPr="00FF2B7C">
        <w:rPr>
          <w:rStyle w:val="Finomkiemels"/>
          <w:i w:val="0"/>
          <w:color w:val="auto"/>
        </w:rPr>
        <w:t xml:space="preserve"> cu modificările şi completările ulterioare,</w:t>
      </w:r>
      <w:r w:rsidR="007602D5" w:rsidRPr="00FF2B7C">
        <w:rPr>
          <w:rStyle w:val="Finomkiemels"/>
          <w:i w:val="0"/>
          <w:color w:val="auto"/>
        </w:rPr>
        <w:t>p</w:t>
      </w:r>
      <w:r w:rsidR="00BD21A1" w:rsidRPr="00FF2B7C">
        <w:rPr>
          <w:rStyle w:val="Finomkiemels"/>
          <w:i w:val="0"/>
          <w:color w:val="auto"/>
        </w:rPr>
        <w:t xml:space="preserve">rin </w:t>
      </w:r>
      <w:r w:rsidR="00C9609A" w:rsidRPr="00FF2B7C">
        <w:rPr>
          <w:rStyle w:val="Finomkiemels"/>
          <w:i w:val="0"/>
          <w:color w:val="auto"/>
        </w:rPr>
        <w:t>Dispozitia</w:t>
      </w:r>
      <w:r w:rsidR="00A648CF" w:rsidRPr="00FF2B7C">
        <w:rPr>
          <w:rStyle w:val="Finomkiemels"/>
          <w:i w:val="0"/>
          <w:color w:val="auto"/>
        </w:rPr>
        <w:t xml:space="preserve"> Primaru</w:t>
      </w:r>
      <w:r w:rsidR="00DC1AC6" w:rsidRPr="00FF2B7C">
        <w:rPr>
          <w:rStyle w:val="Finomkiemels"/>
          <w:i w:val="0"/>
          <w:color w:val="auto"/>
        </w:rPr>
        <w:t>l</w:t>
      </w:r>
      <w:r w:rsidRPr="00FF2B7C">
        <w:rPr>
          <w:rStyle w:val="Finomkiemels"/>
          <w:i w:val="0"/>
          <w:color w:val="auto"/>
        </w:rPr>
        <w:t>ui nr.</w:t>
      </w:r>
      <w:r w:rsidR="00FF2B7C" w:rsidRPr="00FF2B7C">
        <w:rPr>
          <w:rStyle w:val="Finomkiemels"/>
          <w:i w:val="0"/>
          <w:color w:val="auto"/>
        </w:rPr>
        <w:t>52</w:t>
      </w:r>
      <w:r w:rsidR="000B1F05" w:rsidRPr="00FF2B7C">
        <w:rPr>
          <w:rStyle w:val="Finomkiemels"/>
          <w:i w:val="0"/>
          <w:color w:val="auto"/>
        </w:rPr>
        <w:t xml:space="preserve"> </w:t>
      </w:r>
      <w:r w:rsidR="007602D5" w:rsidRPr="00FF2B7C">
        <w:rPr>
          <w:rStyle w:val="Finomkiemels"/>
          <w:i w:val="0"/>
          <w:color w:val="auto"/>
        </w:rPr>
        <w:t>d</w:t>
      </w:r>
      <w:r w:rsidRPr="00FF2B7C">
        <w:rPr>
          <w:rStyle w:val="Finomkiemels"/>
          <w:i w:val="0"/>
          <w:color w:val="auto"/>
        </w:rPr>
        <w:t>in</w:t>
      </w:r>
      <w:r w:rsidR="00FF2B7C" w:rsidRPr="00FF2B7C">
        <w:rPr>
          <w:rStyle w:val="Finomkiemels"/>
          <w:i w:val="0"/>
          <w:color w:val="auto"/>
        </w:rPr>
        <w:t xml:space="preserve"> 13</w:t>
      </w:r>
      <w:r w:rsidRPr="00FF2B7C">
        <w:rPr>
          <w:rStyle w:val="Finomkiemels"/>
          <w:i w:val="0"/>
          <w:color w:val="auto"/>
        </w:rPr>
        <w:t>.</w:t>
      </w:r>
      <w:r w:rsidR="00FF2B7C" w:rsidRPr="00FF2B7C">
        <w:rPr>
          <w:rStyle w:val="Finomkiemels"/>
          <w:i w:val="0"/>
          <w:color w:val="auto"/>
        </w:rPr>
        <w:t>02</w:t>
      </w:r>
      <w:r w:rsidR="007602D5" w:rsidRPr="00FF2B7C">
        <w:rPr>
          <w:rStyle w:val="Finomkiemels"/>
          <w:i w:val="0"/>
          <w:color w:val="auto"/>
        </w:rPr>
        <w:t>.20</w:t>
      </w:r>
      <w:r w:rsidR="00FF2B7C" w:rsidRPr="00FF2B7C">
        <w:rPr>
          <w:rStyle w:val="Finomkiemels"/>
          <w:i w:val="0"/>
          <w:color w:val="auto"/>
        </w:rPr>
        <w:t>26</w:t>
      </w:r>
      <w:r w:rsidR="007602D5" w:rsidRPr="00FF2B7C">
        <w:rPr>
          <w:rStyle w:val="Finomkiemels"/>
          <w:i w:val="0"/>
          <w:color w:val="auto"/>
        </w:rPr>
        <w:t xml:space="preserve"> la care participă:</w:t>
      </w:r>
      <w:r w:rsidR="00BD0369" w:rsidRPr="00FF2B7C">
        <w:rPr>
          <w:rStyle w:val="Finomkiemels"/>
          <w:i w:val="0"/>
          <w:color w:val="auto"/>
        </w:rPr>
        <w:t xml:space="preserve"> domnul primar </w:t>
      </w:r>
      <w:r w:rsidR="006059E0" w:rsidRPr="00FF2B7C">
        <w:rPr>
          <w:rFonts w:eastAsia="Arial"/>
        </w:rPr>
        <w:t xml:space="preserve"> Kovács Arpad</w:t>
      </w:r>
      <w:r w:rsidR="00C51F48" w:rsidRPr="00FF2B7C">
        <w:rPr>
          <w:rStyle w:val="Finomkiemels"/>
          <w:i w:val="0"/>
          <w:color w:val="auto"/>
        </w:rPr>
        <w:t>,d-na Vajda Edit - secretar general a</w:t>
      </w:r>
      <w:r w:rsidR="006A7F19" w:rsidRPr="00FF2B7C">
        <w:rPr>
          <w:rStyle w:val="Finomkiemels"/>
          <w:i w:val="0"/>
          <w:color w:val="auto"/>
        </w:rPr>
        <w:t>l comunei,</w:t>
      </w:r>
      <w:r w:rsidRPr="00FF2B7C">
        <w:rPr>
          <w:rStyle w:val="Finomkiemels"/>
          <w:i w:val="0"/>
          <w:color w:val="auto"/>
        </w:rPr>
        <w:t xml:space="preserve"> precum </w:t>
      </w:r>
      <w:r w:rsidR="003C5F65" w:rsidRPr="00FF2B7C">
        <w:rPr>
          <w:rStyle w:val="Finomkiemels"/>
          <w:i w:val="0"/>
          <w:color w:val="auto"/>
        </w:rPr>
        <w:t>ș</w:t>
      </w:r>
      <w:r w:rsidR="006059E0" w:rsidRPr="00FF2B7C">
        <w:rPr>
          <w:rStyle w:val="Finomkiemels"/>
          <w:i w:val="0"/>
          <w:color w:val="auto"/>
        </w:rPr>
        <w:t>i 13</w:t>
      </w:r>
      <w:r w:rsidR="000B1F05" w:rsidRPr="00FF2B7C">
        <w:rPr>
          <w:rStyle w:val="Finomkiemels"/>
          <w:i w:val="0"/>
          <w:color w:val="auto"/>
        </w:rPr>
        <w:t xml:space="preserve"> </w:t>
      </w:r>
      <w:r w:rsidR="007602D5" w:rsidRPr="00FF2B7C">
        <w:rPr>
          <w:rStyle w:val="Finomkiemels"/>
          <w:i w:val="0"/>
          <w:color w:val="auto"/>
        </w:rPr>
        <w:t xml:space="preserve">consilieri locali din cei </w:t>
      </w:r>
      <w:r w:rsidR="00C51F48" w:rsidRPr="00FF2B7C">
        <w:rPr>
          <w:rStyle w:val="Finomkiemels"/>
          <w:i w:val="0"/>
          <w:color w:val="auto"/>
        </w:rPr>
        <w:t>13</w:t>
      </w:r>
      <w:r w:rsidR="00A648CF" w:rsidRPr="00FF2B7C">
        <w:rPr>
          <w:rStyle w:val="Finomkiemels"/>
          <w:i w:val="0"/>
          <w:color w:val="auto"/>
        </w:rPr>
        <w:t xml:space="preserve"> consilieri locali în f</w:t>
      </w:r>
      <w:r w:rsidRPr="00FF2B7C">
        <w:rPr>
          <w:rStyle w:val="Finomkiemels"/>
          <w:i w:val="0"/>
          <w:color w:val="auto"/>
        </w:rPr>
        <w:t>unc</w:t>
      </w:r>
      <w:r w:rsidR="003C5F65" w:rsidRPr="00FF2B7C">
        <w:rPr>
          <w:rStyle w:val="Finomkiemels"/>
          <w:i w:val="0"/>
          <w:color w:val="auto"/>
        </w:rPr>
        <w:t>ț</w:t>
      </w:r>
      <w:r w:rsidRPr="00FF2B7C">
        <w:rPr>
          <w:rStyle w:val="Finomkiemels"/>
          <w:i w:val="0"/>
          <w:color w:val="auto"/>
        </w:rPr>
        <w:t>i</w:t>
      </w:r>
      <w:r w:rsidR="00C9609A" w:rsidRPr="00FF2B7C">
        <w:rPr>
          <w:rStyle w:val="Finomkiemels"/>
          <w:i w:val="0"/>
          <w:color w:val="auto"/>
        </w:rPr>
        <w:t>e</w:t>
      </w:r>
      <w:r w:rsidR="00FF2B7C" w:rsidRPr="00FF2B7C">
        <w:rPr>
          <w:rStyle w:val="Finomkiemels"/>
          <w:i w:val="0"/>
          <w:color w:val="auto"/>
        </w:rPr>
        <w:t>.</w:t>
      </w:r>
    </w:p>
    <w:p w:rsidR="00DB4F8E" w:rsidRPr="00FF2B7C" w:rsidRDefault="008648D2" w:rsidP="0032284D">
      <w:pPr>
        <w:ind w:firstLine="708"/>
        <w:jc w:val="both"/>
        <w:rPr>
          <w:rStyle w:val="Finomkiemels"/>
          <w:i w:val="0"/>
          <w:color w:val="auto"/>
        </w:rPr>
      </w:pPr>
      <w:r w:rsidRPr="00FF2B7C">
        <w:rPr>
          <w:rStyle w:val="Finomkiemels"/>
          <w:i w:val="0"/>
          <w:color w:val="auto"/>
        </w:rPr>
        <w:t xml:space="preserve">D-na Edit Vajda, </w:t>
      </w:r>
      <w:r w:rsidR="00253494" w:rsidRPr="00FF2B7C">
        <w:rPr>
          <w:rStyle w:val="Finomkiemels"/>
          <w:i w:val="0"/>
          <w:color w:val="auto"/>
        </w:rPr>
        <w:t>secretar general prezintă procesul verbal al şedinţei  ordinare al con</w:t>
      </w:r>
      <w:r w:rsidR="00C9609A" w:rsidRPr="00FF2B7C">
        <w:rPr>
          <w:rStyle w:val="Finomkiemels"/>
          <w:i w:val="0"/>
          <w:color w:val="auto"/>
        </w:rPr>
        <w:t>siliului local al comunei Dealu</w:t>
      </w:r>
      <w:r w:rsidR="00253494" w:rsidRPr="00FF2B7C">
        <w:rPr>
          <w:rStyle w:val="Finomkiemels"/>
          <w:i w:val="0"/>
          <w:color w:val="auto"/>
        </w:rPr>
        <w:t>, ţinută la</w:t>
      </w:r>
      <w:r w:rsidR="001B639D" w:rsidRPr="00FF2B7C">
        <w:rPr>
          <w:rStyle w:val="Finomkiemels"/>
          <w:i w:val="0"/>
          <w:color w:val="auto"/>
        </w:rPr>
        <w:t xml:space="preserve"> </w:t>
      </w:r>
      <w:r w:rsidR="006059E0" w:rsidRPr="00FF2B7C">
        <w:rPr>
          <w:rStyle w:val="Finomkiemels"/>
          <w:i w:val="0"/>
          <w:color w:val="auto"/>
        </w:rPr>
        <w:t xml:space="preserve">data de 29 </w:t>
      </w:r>
      <w:r w:rsidR="00FF2B7C" w:rsidRPr="00FF2B7C">
        <w:rPr>
          <w:rStyle w:val="Finomkiemels"/>
          <w:i w:val="0"/>
          <w:color w:val="auto"/>
        </w:rPr>
        <w:t>ianuarie  2026</w:t>
      </w:r>
      <w:r w:rsidR="00253494" w:rsidRPr="00FF2B7C">
        <w:rPr>
          <w:rStyle w:val="Finomkiemels"/>
          <w:i w:val="0"/>
          <w:color w:val="auto"/>
        </w:rPr>
        <w:t>, care în formă redactată  a fost aprobată în unanimitate de consilierii locali prezenţi.</w:t>
      </w:r>
    </w:p>
    <w:p w:rsidR="00F4279E" w:rsidRPr="00FF2B7C" w:rsidRDefault="00FF2B7C" w:rsidP="0032284D">
      <w:pPr>
        <w:tabs>
          <w:tab w:val="left" w:pos="1800"/>
        </w:tabs>
        <w:jc w:val="both"/>
        <w:rPr>
          <w:rStyle w:val="Finomkiemels"/>
          <w:i w:val="0"/>
          <w:color w:val="auto"/>
        </w:rPr>
      </w:pPr>
      <w:bookmarkStart w:id="1" w:name="_Hlk39131367"/>
      <w:r w:rsidRPr="00FF2B7C">
        <w:rPr>
          <w:rStyle w:val="Finomkiemels"/>
          <w:i w:val="0"/>
          <w:color w:val="auto"/>
        </w:rPr>
        <w:t xml:space="preserve">             </w:t>
      </w:r>
      <w:r w:rsidR="00474356" w:rsidRPr="00FF2B7C">
        <w:rPr>
          <w:rStyle w:val="Finomkiemels"/>
          <w:i w:val="0"/>
          <w:color w:val="auto"/>
        </w:rPr>
        <w:t>D</w:t>
      </w:r>
      <w:r w:rsidR="00F4279E" w:rsidRPr="00FF2B7C">
        <w:rPr>
          <w:rStyle w:val="Finomkiemels"/>
          <w:i w:val="0"/>
          <w:color w:val="auto"/>
        </w:rPr>
        <w:t>l.  preşedinte de şedinţă</w:t>
      </w:r>
      <w:r w:rsidR="00C9609A" w:rsidRPr="00FF2B7C">
        <w:rPr>
          <w:rStyle w:val="Finomkiemels"/>
          <w:i w:val="0"/>
          <w:color w:val="auto"/>
        </w:rPr>
        <w:t xml:space="preserve">  ales conform regulamentului Consiliului local Dealu</w:t>
      </w:r>
      <w:r w:rsidR="00F4279E" w:rsidRPr="00FF2B7C">
        <w:rPr>
          <w:rStyle w:val="Finomkiemels"/>
          <w:i w:val="0"/>
          <w:color w:val="auto"/>
        </w:rPr>
        <w:t>, preia conducerea lucrărilor şedinţei, salută pe cei prezenţi şi constată că şedinţa este legal întrunită</w:t>
      </w:r>
      <w:r w:rsidR="00474356" w:rsidRPr="00FF2B7C">
        <w:rPr>
          <w:rStyle w:val="Finomkiemels"/>
          <w:i w:val="0"/>
          <w:color w:val="auto"/>
        </w:rPr>
        <w:t xml:space="preserve">, deoarece </w:t>
      </w:r>
      <w:r w:rsidR="002A116D" w:rsidRPr="00FF2B7C">
        <w:rPr>
          <w:rStyle w:val="Finomkiemels"/>
          <w:i w:val="0"/>
          <w:color w:val="auto"/>
        </w:rPr>
        <w:t>sunt prezenţi</w:t>
      </w:r>
      <w:r w:rsidR="006059E0" w:rsidRPr="00FF2B7C">
        <w:rPr>
          <w:rStyle w:val="Finomkiemels"/>
          <w:i w:val="0"/>
          <w:color w:val="auto"/>
        </w:rPr>
        <w:t xml:space="preserve"> 13</w:t>
      </w:r>
      <w:r w:rsidR="00F4279E" w:rsidRPr="00FF2B7C">
        <w:rPr>
          <w:rStyle w:val="Finomkiemels"/>
          <w:i w:val="0"/>
          <w:color w:val="auto"/>
        </w:rPr>
        <w:t xml:space="preserve"> consilieri locali din cei 13 şi declară şedinţa deschisă</w:t>
      </w:r>
      <w:r w:rsidR="002178C6" w:rsidRPr="00FF2B7C">
        <w:rPr>
          <w:rStyle w:val="Finomkiemels"/>
          <w:i w:val="0"/>
          <w:color w:val="auto"/>
        </w:rPr>
        <w:t>.</w:t>
      </w:r>
    </w:p>
    <w:p w:rsidR="0038695F" w:rsidRPr="00FF2B7C" w:rsidRDefault="0038695F" w:rsidP="0032284D">
      <w:pPr>
        <w:tabs>
          <w:tab w:val="left" w:pos="1800"/>
        </w:tabs>
        <w:jc w:val="both"/>
        <w:rPr>
          <w:rStyle w:val="Finomkiemels"/>
          <w:i w:val="0"/>
          <w:color w:val="FF0000"/>
          <w:sz w:val="28"/>
          <w:szCs w:val="28"/>
        </w:rPr>
      </w:pPr>
    </w:p>
    <w:p w:rsidR="00253494" w:rsidRPr="00FF2B7C" w:rsidRDefault="00474356" w:rsidP="0032284D">
      <w:pPr>
        <w:tabs>
          <w:tab w:val="left" w:pos="1800"/>
        </w:tabs>
        <w:jc w:val="both"/>
        <w:rPr>
          <w:rStyle w:val="Finomkiemels"/>
          <w:i w:val="0"/>
          <w:color w:val="auto"/>
          <w:lang w:val="hu-HU"/>
        </w:rPr>
      </w:pPr>
      <w:r w:rsidRPr="00FF2B7C">
        <w:rPr>
          <w:rStyle w:val="Finomkiemels"/>
          <w:i w:val="0"/>
          <w:color w:val="auto"/>
        </w:rPr>
        <w:t>D-l.  preşedinte de şedinţă  preia cuvantul si</w:t>
      </w:r>
    </w:p>
    <w:p w:rsidR="0032284D" w:rsidRPr="00FF2B7C" w:rsidRDefault="00253494" w:rsidP="0032284D">
      <w:pPr>
        <w:jc w:val="both"/>
        <w:rPr>
          <w:rStyle w:val="Finomkiemels"/>
          <w:color w:val="auto"/>
        </w:rPr>
      </w:pPr>
      <w:r w:rsidRPr="00FF2B7C">
        <w:rPr>
          <w:rStyle w:val="Finomkiemels"/>
          <w:color w:val="auto"/>
        </w:rPr>
        <w:t xml:space="preserve">            Pentru dezbatere prezintă următoarele</w:t>
      </w:r>
    </w:p>
    <w:p w:rsidR="0038695F" w:rsidRPr="00FF2B7C" w:rsidRDefault="00253494" w:rsidP="0032284D">
      <w:pPr>
        <w:jc w:val="center"/>
        <w:rPr>
          <w:rStyle w:val="Finomkiemels"/>
          <w:color w:val="auto"/>
        </w:rPr>
      </w:pPr>
      <w:r w:rsidRPr="00FF2B7C">
        <w:rPr>
          <w:rStyle w:val="Finomkiemels"/>
          <w:color w:val="auto"/>
        </w:rPr>
        <w:t>ORDINE DE ZI :</w:t>
      </w:r>
      <w:bookmarkEnd w:id="1"/>
    </w:p>
    <w:p w:rsidR="0032284D" w:rsidRPr="00FF2B7C" w:rsidRDefault="0032284D" w:rsidP="0032284D">
      <w:pPr>
        <w:jc w:val="both"/>
        <w:rPr>
          <w:i/>
          <w:iCs/>
        </w:rPr>
      </w:pPr>
    </w:p>
    <w:p w:rsidR="00FF2B7C" w:rsidRDefault="000B1F05" w:rsidP="00FF2B7C">
      <w:pPr>
        <w:numPr>
          <w:ilvl w:val="0"/>
          <w:numId w:val="8"/>
        </w:numPr>
        <w:suppressAutoHyphens w:val="0"/>
        <w:autoSpaceDN/>
        <w:textAlignment w:val="auto"/>
        <w:rPr>
          <w:lang w:eastAsia="hu-HU"/>
        </w:rPr>
      </w:pPr>
      <w:r w:rsidRPr="00FF2B7C">
        <w:rPr>
          <w:b/>
          <w:bCs/>
          <w:lang w:eastAsia="ar-SA"/>
        </w:rPr>
        <w:t xml:space="preserve">Proiect de hotarare </w:t>
      </w:r>
      <w:r w:rsidR="00FF2B7C" w:rsidRPr="00FF2B7C">
        <w:rPr>
          <w:bdr w:val="none" w:sz="0" w:space="0" w:color="auto" w:frame="1"/>
        </w:rPr>
        <w:t xml:space="preserve">privind </w:t>
      </w:r>
      <w:r w:rsidR="00FF2B7C" w:rsidRPr="00FF2B7C">
        <w:t xml:space="preserve">modificarea Hotararii Consiliului Local Dealu nr.81 din 2024 privind </w:t>
      </w:r>
      <w:r w:rsidR="00FF2B7C" w:rsidRPr="00FF2B7C">
        <w:rPr>
          <w:lang w:eastAsia="ro-RO"/>
        </w:rPr>
        <w:t>aprobarea depunerii proiectului “</w:t>
      </w:r>
      <w:bookmarkStart w:id="2" w:name="_Hlk182316975"/>
      <w:r w:rsidR="00FF2B7C" w:rsidRPr="00FF2B7C">
        <w:rPr>
          <w:lang w:eastAsia="ro-RO"/>
        </w:rPr>
        <w:t>DIGITALIZAREA SERVICIILOR PUBLICE ȘI REALIZAREA UNOR MĂSURI DE E-GUVERNARE ÎN COMUNELE ZETEA ȘI DEALU</w:t>
      </w:r>
      <w:bookmarkEnd w:id="2"/>
      <w:r w:rsidR="00FF2B7C" w:rsidRPr="00FF2B7C">
        <w:rPr>
          <w:lang w:eastAsia="ro-RO"/>
        </w:rPr>
        <w:t>”, a cheltuielilor legate de proiect și încheierea unui acord parteneriat între Comuna Zetea și Comuna Dealu</w:t>
      </w:r>
    </w:p>
    <w:p w:rsidR="006059E0" w:rsidRPr="00A62A73" w:rsidRDefault="00AB6F00" w:rsidP="00A62A73">
      <w:pPr>
        <w:pStyle w:val="Listaszerbekezds"/>
        <w:numPr>
          <w:ilvl w:val="0"/>
          <w:numId w:val="8"/>
        </w:numPr>
        <w:suppressAutoHyphens w:val="0"/>
        <w:autoSpaceDN/>
        <w:contextualSpacing/>
        <w:jc w:val="both"/>
        <w:textAlignment w:val="auto"/>
        <w:rPr>
          <w:rStyle w:val="Finomkiemels"/>
          <w:bCs/>
          <w:i w:val="0"/>
          <w:iCs w:val="0"/>
          <w:color w:val="000000"/>
        </w:rPr>
      </w:pPr>
      <w:r w:rsidRPr="00AB6F00">
        <w:rPr>
          <w:bCs/>
          <w:sz w:val="24"/>
          <w:szCs w:val="24"/>
          <w:lang w:eastAsia="ar-SA"/>
        </w:rPr>
        <w:t xml:space="preserve">Proiect de hotarare </w:t>
      </w:r>
      <w:r w:rsidRPr="00AB6F00">
        <w:rPr>
          <w:sz w:val="24"/>
          <w:szCs w:val="24"/>
        </w:rPr>
        <w:t xml:space="preserve">privind  modificarea Hotararii Consiliului Local Dealu nr.11 din 2025 </w:t>
      </w:r>
      <w:r w:rsidRPr="00AB6F00">
        <w:rPr>
          <w:bCs/>
          <w:sz w:val="24"/>
          <w:szCs w:val="24"/>
        </w:rPr>
        <w:t>privind aprobarea documentației tehnico-economice, a indicatorilor tehnico-economici și a devizului general – faza DALI pentru obiectivul de investiții”REABILITAREA SISTEMULUI DE CANALIZARE MENAJERA ÎN COMUNA DEALU, SATELE DEALU, SANCRAI SI TIBOD,  JUDEȚUL HARGHITA</w:t>
      </w:r>
      <w:r w:rsidRPr="009D14DB">
        <w:rPr>
          <w:bCs/>
        </w:rPr>
        <w:t>”</w:t>
      </w:r>
    </w:p>
    <w:p w:rsidR="000C00DA" w:rsidRPr="00FF2B7C" w:rsidRDefault="005C4DFA" w:rsidP="0032284D">
      <w:pPr>
        <w:jc w:val="both"/>
        <w:rPr>
          <w:rStyle w:val="Finomkiemels"/>
          <w:b/>
          <w:color w:val="auto"/>
        </w:rPr>
      </w:pPr>
      <w:bookmarkStart w:id="3" w:name="_Hlk17358374"/>
      <w:bookmarkStart w:id="4" w:name="_Hlk42244657"/>
      <w:r w:rsidRPr="00FF2B7C">
        <w:rPr>
          <w:rStyle w:val="Finomkiemels"/>
          <w:b/>
          <w:color w:val="auto"/>
        </w:rPr>
        <w:t>P</w:t>
      </w:r>
      <w:r w:rsidR="00BD0369" w:rsidRPr="00FF2B7C">
        <w:rPr>
          <w:rStyle w:val="Finomkiemels"/>
          <w:b/>
          <w:color w:val="auto"/>
        </w:rPr>
        <w:t>re</w:t>
      </w:r>
      <w:r w:rsidR="003C5F65" w:rsidRPr="00FF2B7C">
        <w:rPr>
          <w:rStyle w:val="Finomkiemels"/>
          <w:rFonts w:ascii="Cambria Math" w:hAnsi="Cambria Math" w:cs="Cambria Math"/>
          <w:b/>
          <w:color w:val="auto"/>
        </w:rPr>
        <w:t>ș</w:t>
      </w:r>
      <w:r w:rsidR="00BD0369" w:rsidRPr="00FF2B7C">
        <w:rPr>
          <w:rStyle w:val="Finomkiemels"/>
          <w:b/>
          <w:color w:val="auto"/>
        </w:rPr>
        <w:t>edinte</w:t>
      </w:r>
      <w:r w:rsidRPr="00FF2B7C">
        <w:rPr>
          <w:rStyle w:val="Finomkiemels"/>
          <w:b/>
          <w:color w:val="auto"/>
        </w:rPr>
        <w:t>le</w:t>
      </w:r>
      <w:r w:rsidR="00BD0369" w:rsidRPr="00FF2B7C">
        <w:rPr>
          <w:rStyle w:val="Finomkiemels"/>
          <w:b/>
          <w:color w:val="auto"/>
        </w:rPr>
        <w:t xml:space="preserve"> de </w:t>
      </w:r>
      <w:r w:rsidR="003C5F65" w:rsidRPr="00FF2B7C">
        <w:rPr>
          <w:rStyle w:val="Finomkiemels"/>
          <w:rFonts w:ascii="Cambria Math" w:hAnsi="Cambria Math" w:cs="Cambria Math"/>
          <w:b/>
          <w:color w:val="auto"/>
        </w:rPr>
        <w:t>ș</w:t>
      </w:r>
      <w:r w:rsidR="00BD0369" w:rsidRPr="00FF2B7C">
        <w:rPr>
          <w:rStyle w:val="Finomkiemels"/>
          <w:b/>
          <w:color w:val="auto"/>
        </w:rPr>
        <w:t>edin</w:t>
      </w:r>
      <w:r w:rsidR="003C5F65" w:rsidRPr="00FF2B7C">
        <w:rPr>
          <w:rStyle w:val="Finomkiemels"/>
          <w:rFonts w:ascii="Cambria Math" w:hAnsi="Cambria Math" w:cs="Cambria Math"/>
          <w:b/>
          <w:color w:val="auto"/>
        </w:rPr>
        <w:t>ț</w:t>
      </w:r>
      <w:r w:rsidR="00BD0369" w:rsidRPr="00FF2B7C">
        <w:rPr>
          <w:rStyle w:val="Finomkiemels"/>
          <w:b/>
          <w:color w:val="auto"/>
        </w:rPr>
        <w:t>ă</w:t>
      </w:r>
      <w:r w:rsidR="00253494" w:rsidRPr="00FF2B7C">
        <w:rPr>
          <w:rStyle w:val="Finomkiemels"/>
          <w:b/>
          <w:color w:val="auto"/>
        </w:rPr>
        <w:t>,</w:t>
      </w:r>
      <w:r w:rsidR="00BD0369" w:rsidRPr="00FF2B7C">
        <w:rPr>
          <w:rStyle w:val="Finomkiemels"/>
          <w:b/>
          <w:color w:val="auto"/>
        </w:rPr>
        <w:t xml:space="preserve">supune spre aprobare  </w:t>
      </w:r>
      <w:r w:rsidR="002A6C94" w:rsidRPr="00FF2B7C">
        <w:rPr>
          <w:rStyle w:val="Finomkiemels"/>
          <w:b/>
          <w:color w:val="auto"/>
        </w:rPr>
        <w:t>ordinea de zi</w:t>
      </w:r>
      <w:r w:rsidR="00BD0369" w:rsidRPr="00FF2B7C">
        <w:rPr>
          <w:rStyle w:val="Finomkiemels"/>
          <w:b/>
          <w:color w:val="auto"/>
        </w:rPr>
        <w:t>, fiind aprobat în unanimitate, respectiv</w:t>
      </w:r>
      <w:r w:rsidR="0015215B" w:rsidRPr="00FF2B7C">
        <w:rPr>
          <w:rStyle w:val="Finomkiemels"/>
          <w:b/>
          <w:color w:val="auto"/>
        </w:rPr>
        <w:t xml:space="preserve"> cu</w:t>
      </w:r>
      <w:r w:rsidR="006059E0" w:rsidRPr="00FF2B7C">
        <w:rPr>
          <w:rStyle w:val="Finomkiemels"/>
          <w:b/>
          <w:color w:val="auto"/>
        </w:rPr>
        <w:t xml:space="preserve"> 13</w:t>
      </w:r>
      <w:r w:rsidR="00BD0369" w:rsidRPr="00FF2B7C">
        <w:rPr>
          <w:rStyle w:val="Finomkiemels"/>
          <w:b/>
          <w:color w:val="auto"/>
        </w:rPr>
        <w:t xml:space="preserve"> voturi „pentru”.</w:t>
      </w:r>
      <w:bookmarkEnd w:id="3"/>
    </w:p>
    <w:p w:rsidR="00474356" w:rsidRPr="00FF2B7C" w:rsidRDefault="00474356" w:rsidP="0032284D">
      <w:pPr>
        <w:jc w:val="both"/>
        <w:rPr>
          <w:rStyle w:val="Finomkiemels"/>
          <w:color w:val="auto"/>
          <w:sz w:val="28"/>
          <w:szCs w:val="28"/>
        </w:rPr>
      </w:pPr>
    </w:p>
    <w:bookmarkEnd w:id="4"/>
    <w:p w:rsidR="002A6C94" w:rsidRPr="00FF2B7C" w:rsidRDefault="0015215B" w:rsidP="0032284D">
      <w:pPr>
        <w:jc w:val="both"/>
        <w:rPr>
          <w:rStyle w:val="Finomkiemels"/>
          <w:i w:val="0"/>
          <w:color w:val="auto"/>
        </w:rPr>
      </w:pPr>
      <w:r w:rsidRPr="00FF2B7C">
        <w:rPr>
          <w:rStyle w:val="Finomkiemels"/>
          <w:i w:val="0"/>
          <w:color w:val="auto"/>
        </w:rPr>
        <w:t xml:space="preserve">În continuare </w:t>
      </w:r>
      <w:r w:rsidR="00D35D75" w:rsidRPr="00FF2B7C">
        <w:rPr>
          <w:rStyle w:val="Finomkiemels"/>
          <w:i w:val="0"/>
          <w:color w:val="auto"/>
        </w:rPr>
        <w:t>preşedinte</w:t>
      </w:r>
      <w:r w:rsidRPr="00FF2B7C">
        <w:rPr>
          <w:rStyle w:val="Finomkiemels"/>
          <w:i w:val="0"/>
          <w:color w:val="auto"/>
        </w:rPr>
        <w:t>le</w:t>
      </w:r>
      <w:r w:rsidR="00D35D75" w:rsidRPr="00FF2B7C">
        <w:rPr>
          <w:rStyle w:val="Finomkiemels"/>
          <w:i w:val="0"/>
          <w:color w:val="auto"/>
        </w:rPr>
        <w:t xml:space="preserve"> de şedinţă</w:t>
      </w:r>
      <w:r w:rsidR="000B1F05" w:rsidRPr="00FF2B7C">
        <w:rPr>
          <w:rStyle w:val="Finomkiemels"/>
          <w:i w:val="0"/>
          <w:color w:val="auto"/>
        </w:rPr>
        <w:t xml:space="preserve"> </w:t>
      </w:r>
      <w:r w:rsidR="0043407C" w:rsidRPr="00FF2B7C">
        <w:rPr>
          <w:rStyle w:val="Finomkiemels"/>
          <w:i w:val="0"/>
          <w:color w:val="auto"/>
        </w:rPr>
        <w:t>cite</w:t>
      </w:r>
      <w:r w:rsidR="003C5F65" w:rsidRPr="00FF2B7C">
        <w:rPr>
          <w:rStyle w:val="Finomkiemels"/>
          <w:i w:val="0"/>
          <w:color w:val="auto"/>
        </w:rPr>
        <w:t>ș</w:t>
      </w:r>
      <w:r w:rsidR="0043407C" w:rsidRPr="00FF2B7C">
        <w:rPr>
          <w:rStyle w:val="Finomkiemels"/>
          <w:i w:val="0"/>
          <w:color w:val="auto"/>
        </w:rPr>
        <w:t xml:space="preserve">te </w:t>
      </w:r>
      <w:r w:rsidR="00473074" w:rsidRPr="00FF2B7C">
        <w:rPr>
          <w:rStyle w:val="Finomkiemels"/>
          <w:i w:val="0"/>
          <w:color w:val="auto"/>
        </w:rPr>
        <w:t xml:space="preserve">primul proiect de hotărîre aflat pe </w:t>
      </w:r>
      <w:r w:rsidR="0043407C" w:rsidRPr="00FF2B7C">
        <w:rPr>
          <w:rStyle w:val="Finomkiemels"/>
          <w:i w:val="0"/>
          <w:color w:val="auto"/>
        </w:rPr>
        <w:t>ordinea</w:t>
      </w:r>
      <w:r w:rsidR="00E557BD" w:rsidRPr="00FF2B7C">
        <w:rPr>
          <w:rStyle w:val="Finomkiemels"/>
          <w:i w:val="0"/>
          <w:color w:val="auto"/>
        </w:rPr>
        <w:t xml:space="preserve"> de zi:</w:t>
      </w:r>
    </w:p>
    <w:p w:rsidR="004009A7" w:rsidRPr="00FF2B7C" w:rsidRDefault="00474356" w:rsidP="00FF2B7C">
      <w:pPr>
        <w:numPr>
          <w:ilvl w:val="0"/>
          <w:numId w:val="9"/>
        </w:numPr>
        <w:suppressAutoHyphens w:val="0"/>
        <w:autoSpaceDN/>
        <w:textAlignment w:val="auto"/>
        <w:rPr>
          <w:rStyle w:val="Finomkiemels"/>
          <w:i w:val="0"/>
          <w:iCs w:val="0"/>
          <w:color w:val="auto"/>
          <w:lang w:eastAsia="hu-HU"/>
        </w:rPr>
      </w:pPr>
      <w:bookmarkStart w:id="5" w:name="_Hlk41393445"/>
      <w:r w:rsidRPr="00FF2B7C">
        <w:rPr>
          <w:bCs/>
        </w:rPr>
        <w:t xml:space="preserve"> Proiect de hotărâre  </w:t>
      </w:r>
      <w:r w:rsidR="00F93DD8" w:rsidRPr="00FF2B7C">
        <w:rPr>
          <w:bCs/>
          <w:lang w:eastAsia="ar-SA"/>
        </w:rPr>
        <w:t xml:space="preserve"> </w:t>
      </w:r>
      <w:r w:rsidR="00FF2B7C" w:rsidRPr="00FF2B7C">
        <w:rPr>
          <w:bCs/>
          <w:lang w:eastAsia="ar-SA"/>
        </w:rPr>
        <w:t xml:space="preserve"> </w:t>
      </w:r>
      <w:r w:rsidR="00FF2B7C" w:rsidRPr="00FF2B7C">
        <w:rPr>
          <w:bdr w:val="none" w:sz="0" w:space="0" w:color="auto" w:frame="1"/>
        </w:rPr>
        <w:t xml:space="preserve">privind </w:t>
      </w:r>
      <w:r w:rsidR="00FF2B7C" w:rsidRPr="00FF2B7C">
        <w:t xml:space="preserve">modificarea Hotararii Consiliului Local Dealu nr.81 din 2024 privind </w:t>
      </w:r>
      <w:r w:rsidR="00FF2B7C" w:rsidRPr="00FF2B7C">
        <w:rPr>
          <w:lang w:eastAsia="ro-RO"/>
        </w:rPr>
        <w:t xml:space="preserve">aprobarea depunerii proiectului “DIGITALIZAREA SERVICIILOR PUBLICE ȘI REALIZAREA UNOR MĂSURI DE E-GUVERNARE ÎN COMUNELE ZETEA ȘI DEALU”, a cheltuielilor legate de proiect și încheierea unui acord parteneriat între Comuna Zetea și Comuna Dealu </w:t>
      </w:r>
      <w:r w:rsidR="000B1F05" w:rsidRPr="00FF2B7C">
        <w:rPr>
          <w:rStyle w:val="Finomkiemels"/>
          <w:i w:val="0"/>
          <w:color w:val="auto"/>
        </w:rPr>
        <w:t>şi dă cuvântul d</w:t>
      </w:r>
      <w:r w:rsidR="00ED605F" w:rsidRPr="00FF2B7C">
        <w:rPr>
          <w:rStyle w:val="Finomkiemels"/>
          <w:i w:val="0"/>
          <w:color w:val="auto"/>
        </w:rPr>
        <w:t>-lui primar</w:t>
      </w:r>
      <w:r w:rsidR="00D966E4" w:rsidRPr="00FF2B7C">
        <w:rPr>
          <w:rStyle w:val="Finomkiemels"/>
          <w:i w:val="0"/>
          <w:color w:val="auto"/>
        </w:rPr>
        <w:t>.</w:t>
      </w:r>
    </w:p>
    <w:p w:rsidR="0032284D" w:rsidRPr="00FF2B7C" w:rsidRDefault="0032284D" w:rsidP="0032284D">
      <w:pPr>
        <w:pStyle w:val="Listaszerbekezds"/>
        <w:widowControl w:val="0"/>
        <w:tabs>
          <w:tab w:val="left" w:pos="142"/>
          <w:tab w:val="left" w:pos="7318"/>
        </w:tabs>
        <w:suppressAutoHyphens w:val="0"/>
        <w:autoSpaceDN/>
        <w:ind w:left="960"/>
        <w:contextualSpacing/>
        <w:jc w:val="both"/>
        <w:textAlignment w:val="auto"/>
        <w:rPr>
          <w:rStyle w:val="Finomkiemels"/>
          <w:color w:val="FF0000"/>
          <w:sz w:val="24"/>
          <w:szCs w:val="24"/>
        </w:rPr>
      </w:pPr>
    </w:p>
    <w:p w:rsidR="0032284D" w:rsidRPr="00A62A73" w:rsidRDefault="00BC1D6C" w:rsidP="0032284D">
      <w:pPr>
        <w:jc w:val="both"/>
        <w:rPr>
          <w:iCs/>
        </w:rPr>
      </w:pPr>
      <w:r w:rsidRPr="00A62A73">
        <w:rPr>
          <w:rStyle w:val="Finomkiemels"/>
          <w:b/>
          <w:i w:val="0"/>
          <w:color w:val="auto"/>
          <w:u w:val="single"/>
        </w:rPr>
        <w:t>D</w:t>
      </w:r>
      <w:r w:rsidR="008C31C3" w:rsidRPr="00A62A73">
        <w:rPr>
          <w:rStyle w:val="Finomkiemels"/>
          <w:b/>
          <w:i w:val="0"/>
          <w:color w:val="auto"/>
          <w:u w:val="single"/>
        </w:rPr>
        <w:t>-n</w:t>
      </w:r>
      <w:r w:rsidR="00ED605F" w:rsidRPr="00A62A73">
        <w:rPr>
          <w:rStyle w:val="Finomkiemels"/>
          <w:b/>
          <w:i w:val="0"/>
          <w:color w:val="auto"/>
          <w:u w:val="single"/>
        </w:rPr>
        <w:t xml:space="preserve">ul </w:t>
      </w:r>
      <w:r w:rsidR="00F93DD8" w:rsidRPr="00A62A73">
        <w:rPr>
          <w:rStyle w:val="Finomkiemels"/>
          <w:b/>
          <w:i w:val="0"/>
          <w:color w:val="auto"/>
          <w:u w:val="single"/>
        </w:rPr>
        <w:t>p</w:t>
      </w:r>
      <w:r w:rsidR="00ED605F" w:rsidRPr="00A62A73">
        <w:rPr>
          <w:rStyle w:val="Finomkiemels"/>
          <w:b/>
          <w:i w:val="0"/>
          <w:color w:val="auto"/>
          <w:u w:val="single"/>
        </w:rPr>
        <w:t>rimar</w:t>
      </w:r>
      <w:r w:rsidR="00ED605F" w:rsidRPr="00A62A73">
        <w:rPr>
          <w:rStyle w:val="Finomkiemels"/>
          <w:i w:val="0"/>
          <w:color w:val="auto"/>
        </w:rPr>
        <w:t xml:space="preserve"> </w:t>
      </w:r>
      <w:r w:rsidR="008423C2" w:rsidRPr="00A62A73">
        <w:rPr>
          <w:rStyle w:val="Finomkiemels"/>
          <w:i w:val="0"/>
          <w:color w:val="auto"/>
        </w:rPr>
        <w:t xml:space="preserve">explică </w:t>
      </w:r>
      <w:r w:rsidR="0015215B" w:rsidRPr="00A62A73">
        <w:rPr>
          <w:rStyle w:val="Finomkiemels"/>
          <w:i w:val="0"/>
          <w:color w:val="auto"/>
        </w:rPr>
        <w:t xml:space="preserve">faptul </w:t>
      </w:r>
      <w:r w:rsidR="00F93DD8" w:rsidRPr="00A62A73">
        <w:rPr>
          <w:rStyle w:val="Finomkiemels"/>
          <w:i w:val="0"/>
          <w:color w:val="auto"/>
        </w:rPr>
        <w:t xml:space="preserve">ca </w:t>
      </w:r>
      <w:r w:rsidR="0032284D" w:rsidRPr="00A62A73">
        <w:t>această inițiativă vizează implementarea unei platforme integrate care centralizează date și sprijină luarea deciziilor pe baza informațiilor colectate. Scopul general este îmbunătățirea calității vieții cetățenilor și crearea unui ecosistem  interconectat și eficient.</w:t>
      </w:r>
    </w:p>
    <w:p w:rsidR="00A62A73" w:rsidRDefault="0032284D" w:rsidP="00A62A73">
      <w:pPr>
        <w:pStyle w:val="Szvegtrzs"/>
        <w:spacing w:line="271" w:lineRule="auto"/>
        <w:jc w:val="both"/>
      </w:pPr>
      <w:r w:rsidRPr="00A62A73">
        <w:t>Prin implementarea acestui proiect se aduc beneficii majore atat comunelor cât și cetățenilor, prin creșterea eficienței operaționale și reducerea costurilor administrative, prin centralizarea și interoperabilitatea soluțiilor digitale, respectiv accesibilitate îmbunătățită la servicii publice si implicare directă în guvernanța locală</w:t>
      </w:r>
      <w:r w:rsidR="00A62A73">
        <w:t>.</w:t>
      </w:r>
    </w:p>
    <w:p w:rsidR="00A62A73" w:rsidRPr="00A62A73" w:rsidRDefault="00A62A73" w:rsidP="00A62A73">
      <w:pPr>
        <w:pStyle w:val="Szvegtrzs"/>
        <w:spacing w:line="271" w:lineRule="auto"/>
        <w:jc w:val="both"/>
      </w:pPr>
      <w:r w:rsidRPr="00A62A73">
        <w:t xml:space="preserve">Avand in vedere ca s-a marit TVA ul se modifica valoarea proiectului astfel din suma  de 1,822,781.07 lei inclusiv TVA” </w:t>
      </w:r>
      <w:r w:rsidRPr="00A62A73">
        <w:rPr>
          <w:b/>
          <w:i/>
        </w:rPr>
        <w:t>in suma de  1,853,684.78  lei inclusiv TVA</w:t>
      </w:r>
      <w:r>
        <w:rPr>
          <w:i/>
        </w:rPr>
        <w:t>.</w:t>
      </w:r>
    </w:p>
    <w:p w:rsidR="00C666BC" w:rsidRDefault="00C666BC" w:rsidP="00A62A73">
      <w:pPr>
        <w:jc w:val="both"/>
        <w:rPr>
          <w:b/>
        </w:rPr>
      </w:pPr>
    </w:p>
    <w:p w:rsidR="00C666BC" w:rsidRDefault="00C666BC" w:rsidP="00A62A73">
      <w:pPr>
        <w:jc w:val="both"/>
        <w:rPr>
          <w:b/>
        </w:rPr>
      </w:pPr>
    </w:p>
    <w:p w:rsidR="00C666BC" w:rsidRDefault="00C666BC" w:rsidP="00A62A73">
      <w:pPr>
        <w:jc w:val="both"/>
        <w:rPr>
          <w:b/>
        </w:rPr>
      </w:pPr>
    </w:p>
    <w:p w:rsidR="00C666BC" w:rsidRDefault="00C666BC" w:rsidP="00A62A73">
      <w:pPr>
        <w:jc w:val="both"/>
        <w:rPr>
          <w:b/>
        </w:rPr>
      </w:pPr>
    </w:p>
    <w:p w:rsidR="00A62A73" w:rsidRPr="00A62A73" w:rsidRDefault="00A62A73" w:rsidP="00A62A73">
      <w:pPr>
        <w:jc w:val="both"/>
      </w:pPr>
      <w:r>
        <w:rPr>
          <w:b/>
        </w:rPr>
        <w:t xml:space="preserve">Deasemenea </w:t>
      </w:r>
      <w:r w:rsidRPr="00B568FE">
        <w:t xml:space="preserve">valoarea eligibilă nerambursabilă a proiectului “DIGITALIZAREA SERVICIILOR PUBLICE ȘI REALIZAREA UNOR MĂSURI DE E-GUVERNARE ÎN COMUNELE ZETEA ȘI DEALU”, </w:t>
      </w:r>
      <w:r>
        <w:t xml:space="preserve">din suma de </w:t>
      </w:r>
      <w:r w:rsidRPr="00B568FE">
        <w:t xml:space="preserve">1,759,925.53 lei, </w:t>
      </w:r>
      <w:r>
        <w:t xml:space="preserve">in suma de </w:t>
      </w:r>
      <w:r w:rsidRPr="006A2EE0">
        <w:rPr>
          <w:b/>
          <w:i/>
          <w:lang w:eastAsia="hu-HU"/>
        </w:rPr>
        <w:t xml:space="preserve">1,720,180.39 </w:t>
      </w:r>
      <w:r w:rsidRPr="00B568FE">
        <w:rPr>
          <w:b/>
          <w:i/>
        </w:rPr>
        <w:t>lei</w:t>
      </w:r>
      <w:r>
        <w:rPr>
          <w:b/>
          <w:i/>
        </w:rPr>
        <w:t>.</w:t>
      </w:r>
    </w:p>
    <w:p w:rsidR="0032284D" w:rsidRPr="00A62A73" w:rsidRDefault="00A62A73" w:rsidP="00A62A73">
      <w:pPr>
        <w:pStyle w:val="NormlWeb"/>
        <w:shd w:val="clear" w:color="auto" w:fill="FFFFFF"/>
        <w:jc w:val="both"/>
        <w:rPr>
          <w:rStyle w:val="Finomkiemels"/>
          <w:b/>
          <w:iCs w:val="0"/>
          <w:color w:val="auto"/>
        </w:rPr>
      </w:pPr>
      <w:r w:rsidRPr="00B568FE">
        <w:rPr>
          <w:b/>
        </w:rPr>
        <w:t xml:space="preserve"> </w:t>
      </w:r>
      <w:r>
        <w:rPr>
          <w:b/>
        </w:rPr>
        <w:t xml:space="preserve">Iar </w:t>
      </w:r>
      <w:r w:rsidRPr="00B568FE">
        <w:t xml:space="preserve"> contribuția proprie în proiect a Comunei Dealu, , în cuantum de 31,427.77 lei,</w:t>
      </w:r>
      <w:r>
        <w:t xml:space="preserve"> </w:t>
      </w:r>
      <w:r>
        <w:rPr>
          <w:b/>
          <w:i/>
        </w:rPr>
        <w:t>în cuantum de 83,954.00 lei.</w:t>
      </w:r>
    </w:p>
    <w:p w:rsidR="00A62A73" w:rsidRDefault="00A62A73" w:rsidP="00A62A73">
      <w:pPr>
        <w:jc w:val="both"/>
        <w:rPr>
          <w:rStyle w:val="Finomkiemels"/>
          <w:b/>
          <w:color w:val="auto"/>
        </w:rPr>
      </w:pPr>
      <w:r w:rsidRPr="00FF2B7C">
        <w:rPr>
          <w:rStyle w:val="Finomkiemels"/>
          <w:b/>
          <w:color w:val="auto"/>
        </w:rPr>
        <w:t>Dl. preşedinte de şedinţă supune la vot acest proiect de hotărâre, fiind votat cu un numar de  13  voturi „pentru” din totalul de 13 consilieri prezenti: adoptându – se Hotărârea nr. 13/2026.</w:t>
      </w:r>
    </w:p>
    <w:p w:rsidR="00A62A73" w:rsidRPr="00FF2B7C" w:rsidRDefault="00A62A73" w:rsidP="00A62A73">
      <w:pPr>
        <w:jc w:val="both"/>
        <w:rPr>
          <w:rStyle w:val="Finomkiemels"/>
          <w:color w:val="auto"/>
          <w:sz w:val="28"/>
          <w:szCs w:val="28"/>
        </w:rPr>
      </w:pPr>
    </w:p>
    <w:p w:rsidR="00A62A73" w:rsidRPr="00A62A73" w:rsidRDefault="00A62A73" w:rsidP="00A62A73">
      <w:pPr>
        <w:jc w:val="both"/>
        <w:rPr>
          <w:rStyle w:val="Finomkiemels"/>
          <w:i w:val="0"/>
          <w:color w:val="auto"/>
        </w:rPr>
      </w:pPr>
      <w:r w:rsidRPr="00FF2B7C">
        <w:rPr>
          <w:rStyle w:val="Finomkiemels"/>
          <w:i w:val="0"/>
          <w:color w:val="auto"/>
        </w:rPr>
        <w:t xml:space="preserve">În </w:t>
      </w:r>
      <w:r w:rsidRPr="00A62A73">
        <w:rPr>
          <w:rStyle w:val="Finomkiemels"/>
          <w:i w:val="0"/>
          <w:color w:val="auto"/>
        </w:rPr>
        <w:t>continuare preşedintele de şedinţă citește al doilea proiect de hotărîre aflat pe ordinea de zi:</w:t>
      </w:r>
    </w:p>
    <w:p w:rsidR="00A62A73" w:rsidRPr="00A62A73" w:rsidRDefault="00A62A73" w:rsidP="00A62A73">
      <w:pPr>
        <w:pStyle w:val="Listaszerbekezds"/>
        <w:numPr>
          <w:ilvl w:val="0"/>
          <w:numId w:val="9"/>
        </w:numPr>
        <w:suppressAutoHyphens w:val="0"/>
        <w:autoSpaceDN/>
        <w:contextualSpacing/>
        <w:jc w:val="both"/>
        <w:textAlignment w:val="auto"/>
        <w:rPr>
          <w:bCs/>
          <w:sz w:val="24"/>
          <w:szCs w:val="24"/>
        </w:rPr>
      </w:pPr>
      <w:r w:rsidRPr="00A62A73">
        <w:rPr>
          <w:bCs/>
          <w:sz w:val="24"/>
          <w:szCs w:val="24"/>
        </w:rPr>
        <w:t xml:space="preserve">Proiect de hotărâre  </w:t>
      </w:r>
      <w:r w:rsidRPr="00A62A73">
        <w:rPr>
          <w:bCs/>
          <w:sz w:val="24"/>
          <w:szCs w:val="24"/>
          <w:lang w:eastAsia="ar-SA"/>
        </w:rPr>
        <w:t xml:space="preserve">  </w:t>
      </w:r>
      <w:r w:rsidRPr="00A62A73">
        <w:rPr>
          <w:sz w:val="24"/>
          <w:szCs w:val="24"/>
          <w:bdr w:val="none" w:sz="0" w:space="0" w:color="auto" w:frame="1"/>
        </w:rPr>
        <w:t xml:space="preserve">privind </w:t>
      </w:r>
      <w:r w:rsidRPr="00A62A73">
        <w:rPr>
          <w:sz w:val="24"/>
          <w:szCs w:val="24"/>
        </w:rPr>
        <w:t xml:space="preserve">modificarea Hotararii Consiliului Local Dealu nr.11 din 2025 </w:t>
      </w:r>
      <w:r w:rsidRPr="00A62A73">
        <w:rPr>
          <w:bCs/>
          <w:sz w:val="24"/>
          <w:szCs w:val="24"/>
        </w:rPr>
        <w:t>privind aprobarea documentației tehnico-economice, a indicatorilor tehnico-economici și a devizului general – faza DALI pentru obiectivul de investiții”REABILITAREA SISTEMULUI DE CANALIZARE MENAJERA ÎN COMUNA DEALU, SATELE DEALU, SANCRAI SI TIBOD,  JUDEȚUL HARGHITA”</w:t>
      </w:r>
    </w:p>
    <w:p w:rsidR="0032284D" w:rsidRDefault="0032284D" w:rsidP="00A62A73">
      <w:pPr>
        <w:ind w:left="300"/>
        <w:rPr>
          <w:rStyle w:val="Finomkiemels"/>
          <w:color w:val="FF0000"/>
        </w:rPr>
      </w:pPr>
    </w:p>
    <w:p w:rsidR="00C666BC" w:rsidRPr="00C666BC" w:rsidRDefault="00C666BC" w:rsidP="00C666BC">
      <w:pPr>
        <w:ind w:left="300"/>
        <w:rPr>
          <w:bCs/>
        </w:rPr>
      </w:pPr>
      <w:r w:rsidRPr="00A62A73">
        <w:rPr>
          <w:rStyle w:val="Finomkiemels"/>
          <w:b/>
          <w:i w:val="0"/>
          <w:color w:val="auto"/>
          <w:u w:val="single"/>
        </w:rPr>
        <w:t>D-</w:t>
      </w:r>
      <w:r w:rsidRPr="00C666BC">
        <w:rPr>
          <w:rStyle w:val="Finomkiemels"/>
          <w:b/>
          <w:i w:val="0"/>
          <w:color w:val="auto"/>
          <w:u w:val="single"/>
        </w:rPr>
        <w:t>nul primar</w:t>
      </w:r>
      <w:r w:rsidRPr="00C666BC">
        <w:rPr>
          <w:rStyle w:val="Finomkiemels"/>
          <w:i w:val="0"/>
          <w:color w:val="auto"/>
        </w:rPr>
        <w:t xml:space="preserve"> explică faptul</w:t>
      </w:r>
      <w:r w:rsidRPr="00C666BC">
        <w:t xml:space="preserve"> ca s-a marit TVA ul  si este necesar si la acest proiect actualizarea devizului astfel se modifica valoarea proiectului din</w:t>
      </w:r>
      <w:r w:rsidRPr="00C666BC">
        <w:rPr>
          <w:bCs/>
        </w:rPr>
        <w:t xml:space="preserve"> valoarea totala a proiectului de 9.966.942,41 lei inclusiv TVA in valoarea de </w:t>
      </w:r>
      <w:r w:rsidRPr="00C666BC">
        <w:rPr>
          <w:b/>
          <w:bCs/>
          <w:i/>
        </w:rPr>
        <w:t>12.127.333,34 lei inclusiv TVA</w:t>
      </w:r>
      <w:r w:rsidRPr="00C666BC">
        <w:rPr>
          <w:i/>
        </w:rPr>
        <w:t>,</w:t>
      </w:r>
      <w:r w:rsidRPr="00C666BC">
        <w:rPr>
          <w:bCs/>
        </w:rPr>
        <w:t xml:space="preserve">cheltuielile care se finanteaza de la bugetul de stat ramane in valoare de 9.556.136,98 lei inclusiv TVA respectiv  cheltuielile care nu se finanteaza de la bugetul de stat din valoare de 410.805,43 lei inclusiv TVA se schimba in </w:t>
      </w:r>
      <w:r w:rsidRPr="00C666BC">
        <w:rPr>
          <w:i/>
        </w:rPr>
        <w:t xml:space="preserve"> valoare de </w:t>
      </w:r>
      <w:r w:rsidRPr="00C666BC">
        <w:rPr>
          <w:b/>
          <w:bCs/>
          <w:i/>
        </w:rPr>
        <w:t>2.571.196,36 lei inclusiv TVA.</w:t>
      </w:r>
    </w:p>
    <w:p w:rsidR="00A62A73" w:rsidRDefault="00A62A73" w:rsidP="00A62A73">
      <w:pPr>
        <w:ind w:left="300"/>
        <w:rPr>
          <w:rStyle w:val="Finomkiemels"/>
          <w:color w:val="FF0000"/>
        </w:rPr>
      </w:pPr>
    </w:p>
    <w:p w:rsidR="00A62A73" w:rsidRPr="00A62A73" w:rsidRDefault="00A62A73" w:rsidP="00A62A73">
      <w:pPr>
        <w:ind w:left="300"/>
        <w:rPr>
          <w:rStyle w:val="Finomkiemels"/>
          <w:color w:val="FF0000"/>
        </w:rPr>
      </w:pPr>
    </w:p>
    <w:p w:rsidR="00F93DD8" w:rsidRPr="00FF2B7C" w:rsidRDefault="00F93DD8" w:rsidP="00C666BC">
      <w:pPr>
        <w:rPr>
          <w:rStyle w:val="Finomkiemels"/>
          <w:i w:val="0"/>
          <w:iCs w:val="0"/>
          <w:color w:val="FF0000"/>
          <w:lang w:val="en-US"/>
        </w:rPr>
      </w:pPr>
    </w:p>
    <w:p w:rsidR="003672CB" w:rsidRPr="00FF2B7C" w:rsidRDefault="003145B6" w:rsidP="006C7E35">
      <w:pPr>
        <w:suppressAutoHyphens w:val="0"/>
        <w:autoSpaceDN/>
        <w:ind w:left="142" w:hanging="142"/>
        <w:contextualSpacing/>
        <w:textAlignment w:val="auto"/>
        <w:rPr>
          <w:rStyle w:val="Finomkiemels"/>
          <w:b/>
          <w:color w:val="auto"/>
        </w:rPr>
      </w:pPr>
      <w:r w:rsidRPr="00FF2B7C">
        <w:rPr>
          <w:rStyle w:val="Finomkiemels"/>
          <w:b/>
          <w:color w:val="FF0000"/>
        </w:rPr>
        <w:t xml:space="preserve">          </w:t>
      </w:r>
      <w:r w:rsidR="00737CDA" w:rsidRPr="00FF2B7C">
        <w:rPr>
          <w:rStyle w:val="Finomkiemels"/>
          <w:b/>
          <w:color w:val="auto"/>
        </w:rPr>
        <w:t xml:space="preserve">Dl. </w:t>
      </w:r>
      <w:r w:rsidR="00264015" w:rsidRPr="00FF2B7C">
        <w:rPr>
          <w:rStyle w:val="Finomkiemels"/>
          <w:b/>
          <w:color w:val="auto"/>
        </w:rPr>
        <w:t>preşedinte de şedinţă</w:t>
      </w:r>
      <w:r w:rsidR="00737CDA" w:rsidRPr="00FF2B7C">
        <w:rPr>
          <w:rStyle w:val="Finomkiemels"/>
          <w:b/>
          <w:color w:val="auto"/>
        </w:rPr>
        <w:t xml:space="preserve"> supune la vot acest proiect de hotărâr</w:t>
      </w:r>
      <w:r w:rsidR="00272BA9" w:rsidRPr="00FF2B7C">
        <w:rPr>
          <w:rStyle w:val="Finomkiemels"/>
          <w:b/>
          <w:color w:val="auto"/>
        </w:rPr>
        <w:t>e</w:t>
      </w:r>
      <w:r w:rsidR="004232F8" w:rsidRPr="00FF2B7C">
        <w:rPr>
          <w:rStyle w:val="Finomkiemels"/>
          <w:b/>
          <w:color w:val="auto"/>
        </w:rPr>
        <w:t xml:space="preserve">, fiind votat cu un </w:t>
      </w:r>
      <w:r w:rsidR="0032284D" w:rsidRPr="00FF2B7C">
        <w:rPr>
          <w:rStyle w:val="Finomkiemels"/>
          <w:b/>
          <w:color w:val="auto"/>
        </w:rPr>
        <w:t>numar de  13</w:t>
      </w:r>
      <w:r w:rsidR="00ED605F" w:rsidRPr="00FF2B7C">
        <w:rPr>
          <w:rStyle w:val="Finomkiemels"/>
          <w:b/>
          <w:color w:val="auto"/>
        </w:rPr>
        <w:t xml:space="preserve"> </w:t>
      </w:r>
      <w:r w:rsidR="00737CDA" w:rsidRPr="00FF2B7C">
        <w:rPr>
          <w:rStyle w:val="Finomkiemels"/>
          <w:b/>
          <w:color w:val="auto"/>
        </w:rPr>
        <w:t xml:space="preserve"> v</w:t>
      </w:r>
      <w:r w:rsidR="00D966E4" w:rsidRPr="00FF2B7C">
        <w:rPr>
          <w:rStyle w:val="Finomkiemels"/>
          <w:b/>
          <w:color w:val="auto"/>
        </w:rPr>
        <w:t xml:space="preserve">oturi „pentru” din </w:t>
      </w:r>
      <w:r w:rsidR="0032284D" w:rsidRPr="00FF2B7C">
        <w:rPr>
          <w:rStyle w:val="Finomkiemels"/>
          <w:b/>
          <w:color w:val="auto"/>
        </w:rPr>
        <w:t>totalul de 13</w:t>
      </w:r>
      <w:r w:rsidR="00F93DD8" w:rsidRPr="00FF2B7C">
        <w:rPr>
          <w:rStyle w:val="Finomkiemels"/>
          <w:b/>
          <w:color w:val="auto"/>
        </w:rPr>
        <w:t xml:space="preserve"> </w:t>
      </w:r>
      <w:r w:rsidR="00737CDA" w:rsidRPr="00FF2B7C">
        <w:rPr>
          <w:rStyle w:val="Finomkiemels"/>
          <w:b/>
          <w:color w:val="auto"/>
        </w:rPr>
        <w:t xml:space="preserve">consilieri prezenti: adoptându – se </w:t>
      </w:r>
      <w:r w:rsidR="00C666BC">
        <w:rPr>
          <w:rStyle w:val="Finomkiemels"/>
          <w:b/>
          <w:color w:val="auto"/>
        </w:rPr>
        <w:t>Hotărârea nr. 14</w:t>
      </w:r>
      <w:r w:rsidR="00FF2B7C" w:rsidRPr="00FF2B7C">
        <w:rPr>
          <w:rStyle w:val="Finomkiemels"/>
          <w:b/>
          <w:color w:val="auto"/>
        </w:rPr>
        <w:t>/2026</w:t>
      </w:r>
      <w:r w:rsidR="00737CDA" w:rsidRPr="00FF2B7C">
        <w:rPr>
          <w:rStyle w:val="Finomkiemels"/>
          <w:b/>
          <w:color w:val="auto"/>
        </w:rPr>
        <w:t>.</w:t>
      </w:r>
    </w:p>
    <w:p w:rsidR="006C7E35" w:rsidRPr="00FF2B7C" w:rsidRDefault="006C7E35" w:rsidP="006C7E35">
      <w:pPr>
        <w:suppressAutoHyphens w:val="0"/>
        <w:autoSpaceDN/>
        <w:ind w:left="142" w:hanging="142"/>
        <w:contextualSpacing/>
        <w:textAlignment w:val="auto"/>
        <w:rPr>
          <w:rStyle w:val="Finomkiemels"/>
          <w:b/>
          <w:color w:val="FF0000"/>
        </w:rPr>
      </w:pPr>
    </w:p>
    <w:p w:rsidR="0032284D" w:rsidRPr="00FF2B7C" w:rsidRDefault="0032284D" w:rsidP="006C7E35">
      <w:pPr>
        <w:suppressAutoHyphens w:val="0"/>
        <w:autoSpaceDN/>
        <w:ind w:left="142" w:hanging="142"/>
        <w:contextualSpacing/>
        <w:textAlignment w:val="auto"/>
        <w:rPr>
          <w:rStyle w:val="Finomkiemels"/>
          <w:b/>
          <w:color w:val="FF0000"/>
        </w:rPr>
      </w:pPr>
    </w:p>
    <w:p w:rsidR="00E761FF" w:rsidRPr="00FF2B7C" w:rsidRDefault="00E761FF" w:rsidP="00285B60">
      <w:pPr>
        <w:suppressAutoHyphens w:val="0"/>
        <w:autoSpaceDN/>
        <w:contextualSpacing/>
        <w:textAlignment w:val="auto"/>
        <w:rPr>
          <w:rStyle w:val="Finomkiemels"/>
          <w:color w:val="FF0000"/>
          <w:sz w:val="28"/>
          <w:szCs w:val="28"/>
        </w:rPr>
      </w:pPr>
    </w:p>
    <w:p w:rsidR="00E761FF" w:rsidRPr="00FF2B7C" w:rsidRDefault="00E761FF" w:rsidP="00285B60">
      <w:pPr>
        <w:suppressAutoHyphens w:val="0"/>
        <w:autoSpaceDN/>
        <w:contextualSpacing/>
        <w:textAlignment w:val="auto"/>
        <w:rPr>
          <w:rStyle w:val="Finomkiemels"/>
          <w:color w:val="FF0000"/>
          <w:sz w:val="28"/>
          <w:szCs w:val="28"/>
        </w:rPr>
      </w:pPr>
    </w:p>
    <w:p w:rsidR="00DE4D30" w:rsidRPr="00FF2B7C" w:rsidRDefault="00920DD9" w:rsidP="00920DD9">
      <w:pPr>
        <w:tabs>
          <w:tab w:val="left" w:pos="1276"/>
        </w:tabs>
        <w:suppressAutoHyphens w:val="0"/>
        <w:autoSpaceDN/>
        <w:jc w:val="both"/>
        <w:textAlignment w:val="auto"/>
        <w:rPr>
          <w:rStyle w:val="Finomkiemels"/>
          <w:color w:val="auto"/>
        </w:rPr>
      </w:pPr>
      <w:r w:rsidRPr="00FF2B7C">
        <w:rPr>
          <w:rStyle w:val="Finomkiemels"/>
          <w:color w:val="auto"/>
          <w:lang w:eastAsia="ro-RO"/>
        </w:rPr>
        <w:t>Nefiind alte discutii</w:t>
      </w:r>
      <w:r w:rsidRPr="00FF2B7C">
        <w:rPr>
          <w:rStyle w:val="Finomkiemels"/>
          <w:color w:val="auto"/>
        </w:rPr>
        <w:t xml:space="preserve"> dl.</w:t>
      </w:r>
      <w:r w:rsidR="00DE4D30" w:rsidRPr="00FF2B7C">
        <w:rPr>
          <w:rStyle w:val="Finomkiemels"/>
          <w:color w:val="auto"/>
        </w:rPr>
        <w:t xml:space="preserve"> Primar mulţumeşte consilierilor  pentru prezenţă.</w:t>
      </w:r>
    </w:p>
    <w:p w:rsidR="00DE4D30" w:rsidRPr="00FF2B7C" w:rsidRDefault="00DE4D30" w:rsidP="00DE4D30">
      <w:pPr>
        <w:widowControl w:val="0"/>
        <w:tabs>
          <w:tab w:val="left" w:pos="851"/>
        </w:tabs>
        <w:suppressAutoHyphens w:val="0"/>
        <w:autoSpaceDN/>
        <w:jc w:val="both"/>
        <w:textAlignment w:val="auto"/>
        <w:rPr>
          <w:rStyle w:val="Finomkiemels"/>
          <w:color w:val="auto"/>
        </w:rPr>
      </w:pPr>
      <w:r w:rsidRPr="00FF2B7C">
        <w:rPr>
          <w:rStyle w:val="Finomkiemels"/>
          <w:color w:val="auto"/>
        </w:rPr>
        <w:t xml:space="preserve">Dl preşedinte de şedinţă încheie sedinţa de Consiliul local.       </w:t>
      </w:r>
    </w:p>
    <w:p w:rsidR="00E54806" w:rsidRPr="00FF2B7C" w:rsidRDefault="00E54806" w:rsidP="006A47CE">
      <w:pPr>
        <w:widowControl w:val="0"/>
        <w:tabs>
          <w:tab w:val="left" w:pos="851"/>
        </w:tabs>
        <w:suppressAutoHyphens w:val="0"/>
        <w:autoSpaceDN/>
        <w:jc w:val="both"/>
        <w:textAlignment w:val="auto"/>
        <w:rPr>
          <w:rStyle w:val="Finomkiemels"/>
          <w:color w:val="auto"/>
        </w:rPr>
      </w:pPr>
    </w:p>
    <w:p w:rsidR="006A47CE" w:rsidRPr="00FF2B7C" w:rsidRDefault="00074903" w:rsidP="006A47CE">
      <w:pPr>
        <w:widowControl w:val="0"/>
        <w:tabs>
          <w:tab w:val="left" w:pos="851"/>
        </w:tabs>
        <w:suppressAutoHyphens w:val="0"/>
        <w:autoSpaceDN/>
        <w:jc w:val="both"/>
        <w:textAlignment w:val="auto"/>
        <w:rPr>
          <w:rStyle w:val="Finomkiemels"/>
          <w:color w:val="auto"/>
        </w:rPr>
      </w:pPr>
      <w:r w:rsidRPr="00FF2B7C">
        <w:rPr>
          <w:rStyle w:val="Finomkiemels"/>
          <w:color w:val="auto"/>
        </w:rPr>
        <w:t xml:space="preserve">Se înapoiează </w:t>
      </w:r>
      <w:r w:rsidR="006A47CE" w:rsidRPr="00FF2B7C">
        <w:rPr>
          <w:rStyle w:val="Finomkiemels"/>
          <w:color w:val="auto"/>
        </w:rPr>
        <w:t xml:space="preserve"> rapoarte</w:t>
      </w:r>
      <w:r w:rsidRPr="00FF2B7C">
        <w:rPr>
          <w:rStyle w:val="Finomkiemels"/>
          <w:color w:val="auto"/>
        </w:rPr>
        <w:t>le</w:t>
      </w:r>
      <w:r w:rsidR="006A47CE" w:rsidRPr="00FF2B7C">
        <w:rPr>
          <w:rStyle w:val="Finomkiemels"/>
          <w:color w:val="auto"/>
        </w:rPr>
        <w:t xml:space="preserve"> completate  ale următoarelor comisii:</w:t>
      </w:r>
    </w:p>
    <w:p w:rsidR="00074903" w:rsidRPr="00FF2B7C" w:rsidRDefault="00074903" w:rsidP="006A47CE">
      <w:pPr>
        <w:widowControl w:val="0"/>
        <w:tabs>
          <w:tab w:val="left" w:pos="851"/>
        </w:tabs>
        <w:suppressAutoHyphens w:val="0"/>
        <w:autoSpaceDN/>
        <w:jc w:val="both"/>
        <w:textAlignment w:val="auto"/>
        <w:rPr>
          <w:rStyle w:val="Finomkiemels"/>
          <w:color w:val="auto"/>
        </w:rPr>
      </w:pPr>
    </w:p>
    <w:p w:rsidR="006A47CE" w:rsidRPr="00FF2B7C" w:rsidRDefault="006A47CE" w:rsidP="00C63D98">
      <w:pPr>
        <w:pStyle w:val="Listaszerbekezds"/>
        <w:widowControl w:val="0"/>
        <w:numPr>
          <w:ilvl w:val="0"/>
          <w:numId w:val="1"/>
        </w:numPr>
        <w:tabs>
          <w:tab w:val="left" w:pos="851"/>
        </w:tabs>
        <w:suppressAutoHyphens w:val="0"/>
        <w:autoSpaceDN/>
        <w:jc w:val="both"/>
        <w:textAlignment w:val="auto"/>
        <w:rPr>
          <w:rStyle w:val="Finomkiemels"/>
          <w:color w:val="auto"/>
          <w:sz w:val="24"/>
          <w:szCs w:val="24"/>
        </w:rPr>
      </w:pPr>
      <w:r w:rsidRPr="00FF2B7C">
        <w:rPr>
          <w:rStyle w:val="Finomkiemels"/>
          <w:color w:val="auto"/>
          <w:sz w:val="24"/>
          <w:szCs w:val="24"/>
        </w:rPr>
        <w:t xml:space="preserve">COMISIA DE SPECIALITATE </w:t>
      </w:r>
      <w:r w:rsidR="00074903" w:rsidRPr="00FF2B7C">
        <w:rPr>
          <w:color w:val="auto"/>
          <w:sz w:val="24"/>
          <w:szCs w:val="24"/>
        </w:rPr>
        <w:t>din domeniul  Economico - financiar,</w:t>
      </w:r>
      <w:r w:rsidR="00074903" w:rsidRPr="00FF2B7C">
        <w:rPr>
          <w:color w:val="auto"/>
          <w:sz w:val="24"/>
          <w:szCs w:val="24"/>
          <w:shd w:val="clear" w:color="auto" w:fill="FFFFFF"/>
        </w:rPr>
        <w:t xml:space="preserve"> - buget, finanțe și administrarea domeniului public și privat al comunei, </w:t>
      </w:r>
      <w:r w:rsidRPr="00FF2B7C">
        <w:rPr>
          <w:rStyle w:val="Finomkiemels"/>
          <w:color w:val="auto"/>
          <w:sz w:val="24"/>
          <w:szCs w:val="24"/>
        </w:rPr>
        <w:t>-aviz  favorabil</w:t>
      </w:r>
    </w:p>
    <w:p w:rsidR="00074903" w:rsidRPr="00FF2B7C" w:rsidRDefault="00074903" w:rsidP="00074903">
      <w:pPr>
        <w:pStyle w:val="Listaszerbekezds"/>
        <w:widowControl w:val="0"/>
        <w:tabs>
          <w:tab w:val="left" w:pos="851"/>
        </w:tabs>
        <w:suppressAutoHyphens w:val="0"/>
        <w:autoSpaceDN/>
        <w:jc w:val="both"/>
        <w:textAlignment w:val="auto"/>
        <w:rPr>
          <w:rStyle w:val="Finomkiemels"/>
          <w:color w:val="auto"/>
          <w:sz w:val="24"/>
          <w:szCs w:val="24"/>
        </w:rPr>
      </w:pPr>
    </w:p>
    <w:p w:rsidR="006A47CE" w:rsidRPr="00FF2B7C" w:rsidRDefault="006A47CE" w:rsidP="00C63D98">
      <w:pPr>
        <w:pStyle w:val="Listaszerbekezds"/>
        <w:numPr>
          <w:ilvl w:val="0"/>
          <w:numId w:val="1"/>
        </w:numPr>
        <w:rPr>
          <w:rStyle w:val="Finomkiemels"/>
          <w:color w:val="auto"/>
          <w:sz w:val="24"/>
          <w:szCs w:val="24"/>
        </w:rPr>
      </w:pPr>
      <w:r w:rsidRPr="00FF2B7C">
        <w:rPr>
          <w:rStyle w:val="Finomkiemels"/>
          <w:color w:val="auto"/>
          <w:sz w:val="24"/>
          <w:szCs w:val="24"/>
        </w:rPr>
        <w:t xml:space="preserve">COMISIA DE SPECIALITATE </w:t>
      </w:r>
      <w:r w:rsidR="00074903" w:rsidRPr="00FF2B7C">
        <w:rPr>
          <w:color w:val="auto"/>
          <w:sz w:val="24"/>
          <w:szCs w:val="24"/>
        </w:rPr>
        <w:t>din domeniul Activităţi social - culturale,  relaţii cu unităţi de învăţământ, sănătate,  culte , tineret şi sport,  protecţie socială, protecţie copii, juridică,  muncă şi de disciplină.</w:t>
      </w:r>
      <w:r w:rsidRPr="00FF2B7C">
        <w:rPr>
          <w:rStyle w:val="Finomkiemels"/>
          <w:color w:val="auto"/>
          <w:sz w:val="24"/>
          <w:szCs w:val="24"/>
        </w:rPr>
        <w:t>- aviz  favorabil</w:t>
      </w:r>
    </w:p>
    <w:p w:rsidR="00074903" w:rsidRPr="00FF2B7C" w:rsidRDefault="00074903" w:rsidP="00074903">
      <w:pPr>
        <w:rPr>
          <w:rStyle w:val="Finomkiemels"/>
          <w:color w:val="auto"/>
        </w:rPr>
      </w:pPr>
    </w:p>
    <w:p w:rsidR="006A47CE" w:rsidRPr="00FF2B7C" w:rsidRDefault="006A47CE" w:rsidP="00C63D98">
      <w:pPr>
        <w:pStyle w:val="Listaszerbekezds"/>
        <w:numPr>
          <w:ilvl w:val="0"/>
          <w:numId w:val="1"/>
        </w:numPr>
        <w:rPr>
          <w:rStyle w:val="Finomkiemels"/>
          <w:color w:val="auto"/>
          <w:sz w:val="24"/>
          <w:szCs w:val="24"/>
        </w:rPr>
      </w:pPr>
      <w:r w:rsidRPr="00FF2B7C">
        <w:rPr>
          <w:rStyle w:val="Finomkiemels"/>
          <w:color w:val="auto"/>
          <w:sz w:val="24"/>
          <w:szCs w:val="24"/>
        </w:rPr>
        <w:t xml:space="preserve">COMISIA DE SPECIALITATE </w:t>
      </w:r>
      <w:r w:rsidR="00074903" w:rsidRPr="00FF2B7C">
        <w:rPr>
          <w:color w:val="auto"/>
          <w:sz w:val="24"/>
          <w:szCs w:val="24"/>
        </w:rPr>
        <w:t xml:space="preserve">din domeniul  Agricultură, Protecţia </w:t>
      </w:r>
      <w:r w:rsidR="00220498" w:rsidRPr="00FF2B7C">
        <w:rPr>
          <w:color w:val="auto"/>
          <w:sz w:val="24"/>
          <w:szCs w:val="24"/>
        </w:rPr>
        <w:t xml:space="preserve">mediului şi turism, amenajarea </w:t>
      </w:r>
      <w:r w:rsidR="00074903" w:rsidRPr="00FF2B7C">
        <w:rPr>
          <w:color w:val="auto"/>
          <w:sz w:val="24"/>
          <w:szCs w:val="24"/>
        </w:rPr>
        <w:t>teritoriului şi urbanism,  servicii publice</w:t>
      </w:r>
      <w:r w:rsidRPr="00FF2B7C">
        <w:rPr>
          <w:rStyle w:val="Finomkiemels"/>
          <w:color w:val="auto"/>
          <w:sz w:val="24"/>
          <w:szCs w:val="24"/>
        </w:rPr>
        <w:t xml:space="preserve"> -aviz  favorabil</w:t>
      </w:r>
    </w:p>
    <w:p w:rsidR="008C621E" w:rsidRPr="00FF2B7C" w:rsidRDefault="008C621E" w:rsidP="008C621E">
      <w:pPr>
        <w:pStyle w:val="Listaszerbekezds"/>
        <w:rPr>
          <w:rStyle w:val="Finomkiemels"/>
          <w:color w:val="auto"/>
          <w:sz w:val="24"/>
          <w:szCs w:val="24"/>
        </w:rPr>
      </w:pPr>
    </w:p>
    <w:p w:rsidR="006A47CE" w:rsidRPr="00FF2B7C" w:rsidRDefault="006A47CE" w:rsidP="006A47CE">
      <w:pPr>
        <w:widowControl w:val="0"/>
        <w:tabs>
          <w:tab w:val="left" w:pos="851"/>
        </w:tabs>
        <w:suppressAutoHyphens w:val="0"/>
        <w:autoSpaceDN/>
        <w:jc w:val="both"/>
        <w:textAlignment w:val="auto"/>
        <w:rPr>
          <w:rStyle w:val="Finomkiemels"/>
          <w:color w:val="auto"/>
        </w:rPr>
      </w:pPr>
      <w:r w:rsidRPr="00FF2B7C">
        <w:rPr>
          <w:rStyle w:val="Finomkiemels"/>
          <w:color w:val="auto"/>
        </w:rPr>
        <w:t>Drept pentru care s-a încheiat astăzi</w:t>
      </w:r>
      <w:r w:rsidR="004C7DDB" w:rsidRPr="00FF2B7C">
        <w:rPr>
          <w:rStyle w:val="Finomkiemels"/>
          <w:color w:val="auto"/>
        </w:rPr>
        <w:t xml:space="preserve"> în</w:t>
      </w:r>
      <w:r w:rsidRPr="00FF2B7C">
        <w:rPr>
          <w:rStyle w:val="Finomkiemels"/>
          <w:color w:val="auto"/>
        </w:rPr>
        <w:t xml:space="preserve"> data de </w:t>
      </w:r>
      <w:r w:rsidR="00FF2B7C" w:rsidRPr="00FF2B7C">
        <w:rPr>
          <w:rStyle w:val="Finomkiemels"/>
          <w:color w:val="auto"/>
        </w:rPr>
        <w:t>17.02</w:t>
      </w:r>
      <w:r w:rsidRPr="00FF2B7C">
        <w:rPr>
          <w:rStyle w:val="Finomkiemels"/>
          <w:color w:val="auto"/>
        </w:rPr>
        <w:t>.</w:t>
      </w:r>
      <w:r w:rsidR="00FF2B7C" w:rsidRPr="00FF2B7C">
        <w:rPr>
          <w:rStyle w:val="Finomkiemels"/>
          <w:color w:val="auto"/>
        </w:rPr>
        <w:t>2026</w:t>
      </w:r>
      <w:r w:rsidR="008C621E" w:rsidRPr="00FF2B7C">
        <w:rPr>
          <w:rStyle w:val="Finomkiemels"/>
          <w:color w:val="auto"/>
        </w:rPr>
        <w:t xml:space="preserve"> prezentul </w:t>
      </w:r>
      <w:r w:rsidR="00F4279E" w:rsidRPr="00FF2B7C">
        <w:rPr>
          <w:rStyle w:val="Finomkiemels"/>
          <w:color w:val="auto"/>
        </w:rPr>
        <w:t xml:space="preserve">  proces – verbal.</w:t>
      </w:r>
    </w:p>
    <w:p w:rsidR="00E761FF" w:rsidRPr="00FF2B7C" w:rsidRDefault="00E761FF" w:rsidP="006A47CE">
      <w:pPr>
        <w:widowControl w:val="0"/>
        <w:tabs>
          <w:tab w:val="left" w:pos="851"/>
        </w:tabs>
        <w:suppressAutoHyphens w:val="0"/>
        <w:autoSpaceDN/>
        <w:jc w:val="both"/>
        <w:textAlignment w:val="auto"/>
        <w:rPr>
          <w:rStyle w:val="Finomkiemels"/>
          <w:color w:val="auto"/>
        </w:rPr>
      </w:pPr>
    </w:p>
    <w:p w:rsidR="00E761FF" w:rsidRPr="00FF2B7C" w:rsidRDefault="00E761FF" w:rsidP="006A47CE">
      <w:pPr>
        <w:widowControl w:val="0"/>
        <w:tabs>
          <w:tab w:val="left" w:pos="851"/>
        </w:tabs>
        <w:suppressAutoHyphens w:val="0"/>
        <w:autoSpaceDN/>
        <w:jc w:val="both"/>
        <w:textAlignment w:val="auto"/>
        <w:rPr>
          <w:rStyle w:val="Finomkiemels"/>
          <w:color w:val="auto"/>
        </w:rPr>
      </w:pPr>
    </w:p>
    <w:p w:rsidR="00E761FF" w:rsidRPr="00FF2B7C" w:rsidRDefault="00E761FF" w:rsidP="006A47CE">
      <w:pPr>
        <w:widowControl w:val="0"/>
        <w:tabs>
          <w:tab w:val="left" w:pos="851"/>
        </w:tabs>
        <w:suppressAutoHyphens w:val="0"/>
        <w:autoSpaceDN/>
        <w:jc w:val="both"/>
        <w:textAlignment w:val="auto"/>
        <w:rPr>
          <w:rStyle w:val="Finomkiemels"/>
          <w:color w:val="auto"/>
        </w:rPr>
      </w:pPr>
    </w:p>
    <w:bookmarkEnd w:id="5"/>
    <w:p w:rsidR="00E322AF" w:rsidRPr="00FF2B7C" w:rsidRDefault="00E322AF" w:rsidP="00A03470">
      <w:pPr>
        <w:shd w:val="clear" w:color="auto" w:fill="FFFFFF"/>
        <w:suppressAutoHyphens w:val="0"/>
        <w:autoSpaceDN/>
        <w:jc w:val="both"/>
        <w:textAlignment w:val="auto"/>
        <w:rPr>
          <w:rStyle w:val="Finomkiemels"/>
          <w:color w:val="auto"/>
        </w:rPr>
      </w:pPr>
    </w:p>
    <w:p w:rsidR="00C849A6" w:rsidRPr="00FF2B7C" w:rsidRDefault="005411E9" w:rsidP="00C849A6">
      <w:pPr>
        <w:jc w:val="both"/>
        <w:rPr>
          <w:rStyle w:val="Finomkiemels"/>
          <w:color w:val="auto"/>
        </w:rPr>
      </w:pPr>
      <w:r w:rsidRPr="00FF2B7C">
        <w:rPr>
          <w:rStyle w:val="Finomkiemels"/>
          <w:color w:val="auto"/>
        </w:rPr>
        <w:t xml:space="preserve">               </w:t>
      </w:r>
      <w:r w:rsidR="00C849A6" w:rsidRPr="00FF2B7C">
        <w:rPr>
          <w:rStyle w:val="Finomkiemels"/>
          <w:color w:val="auto"/>
        </w:rPr>
        <w:t>PREŞEDINTE DE ŞEDINŢ</w:t>
      </w:r>
      <w:r w:rsidR="00222EFF" w:rsidRPr="00FF2B7C">
        <w:rPr>
          <w:rStyle w:val="Finomkiemels"/>
          <w:color w:val="auto"/>
        </w:rPr>
        <w:t>Ă</w:t>
      </w:r>
      <w:r w:rsidR="00C849A6" w:rsidRPr="00FF2B7C">
        <w:rPr>
          <w:rStyle w:val="Finomkiemels"/>
          <w:color w:val="auto"/>
        </w:rPr>
        <w:t>,                          SECRETAR</w:t>
      </w:r>
      <w:r w:rsidR="004A3FD4" w:rsidRPr="00FF2B7C">
        <w:rPr>
          <w:rStyle w:val="Finomkiemels"/>
          <w:color w:val="auto"/>
        </w:rPr>
        <w:t xml:space="preserve"> GENERAL</w:t>
      </w:r>
      <w:r w:rsidR="00C849A6" w:rsidRPr="00FF2B7C">
        <w:rPr>
          <w:rStyle w:val="Finomkiemels"/>
          <w:color w:val="auto"/>
        </w:rPr>
        <w:t>,</w:t>
      </w:r>
    </w:p>
    <w:p w:rsidR="00FC02BF" w:rsidRPr="00FF2B7C" w:rsidRDefault="005411E9" w:rsidP="003A7987">
      <w:pPr>
        <w:pStyle w:val="Cmsor3"/>
        <w:rPr>
          <w:rStyle w:val="Finomkiemels"/>
          <w:color w:val="auto"/>
          <w:sz w:val="24"/>
        </w:rPr>
      </w:pPr>
      <w:r w:rsidRPr="00FF2B7C">
        <w:rPr>
          <w:rStyle w:val="Finomkiemels"/>
          <w:i w:val="0"/>
          <w:color w:val="auto"/>
          <w:sz w:val="24"/>
        </w:rPr>
        <w:t xml:space="preserve">                </w:t>
      </w:r>
      <w:r w:rsidR="00FF2B7C" w:rsidRPr="00FF2B7C">
        <w:rPr>
          <w:rStyle w:val="Finomkiemels"/>
          <w:i w:val="0"/>
          <w:color w:val="auto"/>
          <w:sz w:val="24"/>
        </w:rPr>
        <w:t>Bálint Szilárd</w:t>
      </w:r>
      <w:r w:rsidR="00C9609A" w:rsidRPr="00FF2B7C">
        <w:rPr>
          <w:rStyle w:val="Finomkiemels"/>
          <w:i w:val="0"/>
          <w:color w:val="auto"/>
          <w:sz w:val="24"/>
        </w:rPr>
        <w:t xml:space="preserve">                                                    </w:t>
      </w:r>
      <w:r w:rsidR="008C31C3" w:rsidRPr="00FF2B7C">
        <w:rPr>
          <w:rStyle w:val="Finomkiemels"/>
          <w:color w:val="auto"/>
          <w:sz w:val="24"/>
        </w:rPr>
        <w:t>VAJDA</w:t>
      </w:r>
      <w:r w:rsidR="006A7F19" w:rsidRPr="00FF2B7C">
        <w:rPr>
          <w:rStyle w:val="Finomkiemels"/>
          <w:color w:val="auto"/>
          <w:sz w:val="24"/>
        </w:rPr>
        <w:t xml:space="preserve"> EDIT</w:t>
      </w:r>
    </w:p>
    <w:bookmarkEnd w:id="0"/>
    <w:p w:rsidR="00FC02BF" w:rsidRPr="00FF2B7C" w:rsidRDefault="00FC02BF" w:rsidP="00C849A6">
      <w:pPr>
        <w:rPr>
          <w:rStyle w:val="Finomkiemels"/>
          <w:color w:val="FF0000"/>
          <w:sz w:val="28"/>
          <w:szCs w:val="28"/>
        </w:rPr>
      </w:pPr>
    </w:p>
    <w:sectPr w:rsidR="00FC02BF" w:rsidRPr="00FF2B7C" w:rsidSect="000B1F05">
      <w:pgSz w:w="11906" w:h="16838"/>
      <w:pgMar w:top="142" w:right="849" w:bottom="142" w:left="1134"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410" w:rsidRDefault="00976410" w:rsidP="00F14080">
      <w:r>
        <w:separator/>
      </w:r>
    </w:p>
  </w:endnote>
  <w:endnote w:type="continuationSeparator" w:id="1">
    <w:p w:rsidR="00976410" w:rsidRDefault="00976410" w:rsidP="00F1408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410" w:rsidRDefault="00976410" w:rsidP="00F14080">
      <w:r w:rsidRPr="00F14080">
        <w:rPr>
          <w:color w:val="000000"/>
        </w:rPr>
        <w:separator/>
      </w:r>
    </w:p>
  </w:footnote>
  <w:footnote w:type="continuationSeparator" w:id="1">
    <w:p w:rsidR="00976410" w:rsidRDefault="00976410" w:rsidP="00F1408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F5404806"/>
    <w:lvl w:ilvl="0">
      <w:start w:val="1"/>
      <w:numFmt w:val="bullet"/>
      <w:pStyle w:val="Felsorols"/>
      <w:lvlText w:val=""/>
      <w:lvlJc w:val="left"/>
      <w:pPr>
        <w:tabs>
          <w:tab w:val="num" w:pos="360"/>
        </w:tabs>
        <w:ind w:left="360" w:hanging="360"/>
      </w:pPr>
      <w:rPr>
        <w:rFonts w:ascii="Symbol" w:hAnsi="Symbol" w:hint="default"/>
      </w:rPr>
    </w:lvl>
  </w:abstractNum>
  <w:abstractNum w:abstractNumId="1">
    <w:nsid w:val="00000002"/>
    <w:multiLevelType w:val="multilevel"/>
    <w:tmpl w:val="70BAEAD6"/>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1D6A2257"/>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3">
    <w:nsid w:val="20092235"/>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4">
    <w:nsid w:val="37905B2B"/>
    <w:multiLevelType w:val="multilevel"/>
    <w:tmpl w:val="9886FCD8"/>
    <w:lvl w:ilvl="0">
      <w:start w:val="1"/>
      <w:numFmt w:val="decimal"/>
      <w:lvlText w:val="(%1)"/>
      <w:lvlJc w:val="left"/>
      <w:pPr>
        <w:ind w:left="720" w:hanging="360"/>
      </w:pPr>
      <w:rPr>
        <w:b w:val="0"/>
        <w:bCs w:val="0"/>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nsid w:val="41AC2812"/>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6">
    <w:nsid w:val="55A26106"/>
    <w:multiLevelType w:val="hybridMultilevel"/>
    <w:tmpl w:val="12D85550"/>
    <w:lvl w:ilvl="0" w:tplc="7A6E2B6E">
      <w:start w:val="1"/>
      <w:numFmt w:val="decimal"/>
      <w:lvlText w:val="%1."/>
      <w:lvlJc w:val="left"/>
      <w:pPr>
        <w:ind w:left="960" w:hanging="360"/>
      </w:pPr>
      <w:rPr>
        <w:rFonts w:cs="Times New Roman" w:hint="default"/>
        <w:b w:val="0"/>
        <w:color w:val="auto"/>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7">
    <w:nsid w:val="5FCD181B"/>
    <w:multiLevelType w:val="hybridMultilevel"/>
    <w:tmpl w:val="109A48E0"/>
    <w:lvl w:ilvl="0" w:tplc="2E8C2DDE">
      <w:start w:val="1"/>
      <w:numFmt w:val="lowerLetter"/>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nsid w:val="65C165FA"/>
    <w:multiLevelType w:val="hybridMultilevel"/>
    <w:tmpl w:val="81B0B10A"/>
    <w:lvl w:ilvl="0" w:tplc="608417EC">
      <w:start w:val="2"/>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72377C57"/>
    <w:multiLevelType w:val="hybridMultilevel"/>
    <w:tmpl w:val="22626256"/>
    <w:lvl w:ilvl="0" w:tplc="DED29B2A">
      <w:start w:val="1"/>
      <w:numFmt w:val="decimal"/>
      <w:lvlText w:val="%1."/>
      <w:lvlJc w:val="left"/>
      <w:pPr>
        <w:ind w:left="660" w:hanging="360"/>
      </w:pPr>
      <w:rPr>
        <w:rFonts w:ascii="Times New Roman" w:eastAsia="Times New Roman" w:hAnsi="Times New Roman" w:cs="Times New Roman"/>
        <w:b w:val="0"/>
      </w:rPr>
    </w:lvl>
    <w:lvl w:ilvl="1" w:tplc="040E0019" w:tentative="1">
      <w:start w:val="1"/>
      <w:numFmt w:val="lowerLetter"/>
      <w:lvlText w:val="%2."/>
      <w:lvlJc w:val="left"/>
      <w:pPr>
        <w:ind w:left="1380" w:hanging="360"/>
      </w:pPr>
    </w:lvl>
    <w:lvl w:ilvl="2" w:tplc="040E001B" w:tentative="1">
      <w:start w:val="1"/>
      <w:numFmt w:val="lowerRoman"/>
      <w:lvlText w:val="%3."/>
      <w:lvlJc w:val="right"/>
      <w:pPr>
        <w:ind w:left="2100" w:hanging="180"/>
      </w:pPr>
    </w:lvl>
    <w:lvl w:ilvl="3" w:tplc="040E000F" w:tentative="1">
      <w:start w:val="1"/>
      <w:numFmt w:val="decimal"/>
      <w:lvlText w:val="%4."/>
      <w:lvlJc w:val="left"/>
      <w:pPr>
        <w:ind w:left="2820" w:hanging="360"/>
      </w:pPr>
    </w:lvl>
    <w:lvl w:ilvl="4" w:tplc="040E0019" w:tentative="1">
      <w:start w:val="1"/>
      <w:numFmt w:val="lowerLetter"/>
      <w:lvlText w:val="%5."/>
      <w:lvlJc w:val="left"/>
      <w:pPr>
        <w:ind w:left="3540" w:hanging="360"/>
      </w:pPr>
    </w:lvl>
    <w:lvl w:ilvl="5" w:tplc="040E001B" w:tentative="1">
      <w:start w:val="1"/>
      <w:numFmt w:val="lowerRoman"/>
      <w:lvlText w:val="%6."/>
      <w:lvlJc w:val="right"/>
      <w:pPr>
        <w:ind w:left="4260" w:hanging="180"/>
      </w:pPr>
    </w:lvl>
    <w:lvl w:ilvl="6" w:tplc="040E000F" w:tentative="1">
      <w:start w:val="1"/>
      <w:numFmt w:val="decimal"/>
      <w:lvlText w:val="%7."/>
      <w:lvlJc w:val="left"/>
      <w:pPr>
        <w:ind w:left="4980" w:hanging="360"/>
      </w:pPr>
    </w:lvl>
    <w:lvl w:ilvl="7" w:tplc="040E0019" w:tentative="1">
      <w:start w:val="1"/>
      <w:numFmt w:val="lowerLetter"/>
      <w:lvlText w:val="%8."/>
      <w:lvlJc w:val="left"/>
      <w:pPr>
        <w:ind w:left="5700" w:hanging="360"/>
      </w:pPr>
    </w:lvl>
    <w:lvl w:ilvl="8" w:tplc="040E001B" w:tentative="1">
      <w:start w:val="1"/>
      <w:numFmt w:val="lowerRoman"/>
      <w:lvlText w:val="%9."/>
      <w:lvlJc w:val="right"/>
      <w:pPr>
        <w:ind w:left="6420" w:hanging="180"/>
      </w:pPr>
    </w:lvl>
  </w:abstractNum>
  <w:abstractNum w:abstractNumId="10">
    <w:nsid w:val="78176DB3"/>
    <w:multiLevelType w:val="hybridMultilevel"/>
    <w:tmpl w:val="D1123E4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0"/>
  </w:num>
  <w:num w:numId="4">
    <w:abstractNumId w:val="2"/>
  </w:num>
  <w:num w:numId="5">
    <w:abstractNumId w:val="7"/>
  </w:num>
  <w:num w:numId="6">
    <w:abstractNumId w:val="5"/>
  </w:num>
  <w:num w:numId="7">
    <w:abstractNumId w:val="6"/>
  </w:num>
  <w:num w:numId="8">
    <w:abstractNumId w:val="9"/>
  </w:num>
  <w:num w:numId="9">
    <w:abstractNumId w:val="3"/>
  </w:num>
  <w:num w:numId="10">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efaultTabStop w:val="708"/>
  <w:autoHyphenation/>
  <w:hyphenationZone w:val="425"/>
  <w:characterSpacingControl w:val="doNotCompress"/>
  <w:footnotePr>
    <w:footnote w:id="0"/>
    <w:footnote w:id="1"/>
  </w:footnotePr>
  <w:endnotePr>
    <w:endnote w:id="0"/>
    <w:endnote w:id="1"/>
  </w:endnotePr>
  <w:compat/>
  <w:rsids>
    <w:rsidRoot w:val="00F14080"/>
    <w:rsid w:val="00001E07"/>
    <w:rsid w:val="00006F0F"/>
    <w:rsid w:val="00012C3D"/>
    <w:rsid w:val="00016F88"/>
    <w:rsid w:val="00017426"/>
    <w:rsid w:val="00020776"/>
    <w:rsid w:val="00022EFF"/>
    <w:rsid w:val="00031E37"/>
    <w:rsid w:val="00035F70"/>
    <w:rsid w:val="00037A18"/>
    <w:rsid w:val="0005000A"/>
    <w:rsid w:val="00065CCC"/>
    <w:rsid w:val="0007058C"/>
    <w:rsid w:val="0007291A"/>
    <w:rsid w:val="000729C8"/>
    <w:rsid w:val="00073272"/>
    <w:rsid w:val="0007354B"/>
    <w:rsid w:val="00073F9B"/>
    <w:rsid w:val="00074333"/>
    <w:rsid w:val="00074903"/>
    <w:rsid w:val="000820E7"/>
    <w:rsid w:val="000841E7"/>
    <w:rsid w:val="00084968"/>
    <w:rsid w:val="00086EBB"/>
    <w:rsid w:val="00090EFF"/>
    <w:rsid w:val="000916EA"/>
    <w:rsid w:val="000A0A0D"/>
    <w:rsid w:val="000A2D1C"/>
    <w:rsid w:val="000A6FF5"/>
    <w:rsid w:val="000B012A"/>
    <w:rsid w:val="000B1F05"/>
    <w:rsid w:val="000C00DA"/>
    <w:rsid w:val="000C0576"/>
    <w:rsid w:val="000C0D1E"/>
    <w:rsid w:val="000C3DBE"/>
    <w:rsid w:val="000C43D3"/>
    <w:rsid w:val="000D310C"/>
    <w:rsid w:val="000D3EBB"/>
    <w:rsid w:val="000E3AF8"/>
    <w:rsid w:val="000E477A"/>
    <w:rsid w:val="000E4C3E"/>
    <w:rsid w:val="000F25A5"/>
    <w:rsid w:val="000F5156"/>
    <w:rsid w:val="001059D0"/>
    <w:rsid w:val="001078E9"/>
    <w:rsid w:val="001103BA"/>
    <w:rsid w:val="00115DB1"/>
    <w:rsid w:val="00117888"/>
    <w:rsid w:val="00123052"/>
    <w:rsid w:val="001265D8"/>
    <w:rsid w:val="00132533"/>
    <w:rsid w:val="00134706"/>
    <w:rsid w:val="001409E0"/>
    <w:rsid w:val="00142558"/>
    <w:rsid w:val="001431BB"/>
    <w:rsid w:val="00144951"/>
    <w:rsid w:val="00146BF1"/>
    <w:rsid w:val="00147C54"/>
    <w:rsid w:val="00147DB1"/>
    <w:rsid w:val="0015215B"/>
    <w:rsid w:val="00152220"/>
    <w:rsid w:val="0015384E"/>
    <w:rsid w:val="001604ED"/>
    <w:rsid w:val="0016555A"/>
    <w:rsid w:val="00165B78"/>
    <w:rsid w:val="00173048"/>
    <w:rsid w:val="0017664B"/>
    <w:rsid w:val="00180ACA"/>
    <w:rsid w:val="00184DCE"/>
    <w:rsid w:val="00185214"/>
    <w:rsid w:val="00185905"/>
    <w:rsid w:val="00194B3F"/>
    <w:rsid w:val="00194EA2"/>
    <w:rsid w:val="00194EDA"/>
    <w:rsid w:val="00197845"/>
    <w:rsid w:val="001A74B2"/>
    <w:rsid w:val="001B5924"/>
    <w:rsid w:val="001B639D"/>
    <w:rsid w:val="001C20BB"/>
    <w:rsid w:val="001C36E3"/>
    <w:rsid w:val="001C4277"/>
    <w:rsid w:val="001C67AA"/>
    <w:rsid w:val="001C74A9"/>
    <w:rsid w:val="001C7A3F"/>
    <w:rsid w:val="001D2192"/>
    <w:rsid w:val="001D471D"/>
    <w:rsid w:val="001D6CF4"/>
    <w:rsid w:val="001D792C"/>
    <w:rsid w:val="001E4A9E"/>
    <w:rsid w:val="001F116C"/>
    <w:rsid w:val="001F1E19"/>
    <w:rsid w:val="001F4882"/>
    <w:rsid w:val="001F62C7"/>
    <w:rsid w:val="001F63C8"/>
    <w:rsid w:val="001F6FA2"/>
    <w:rsid w:val="00201AA1"/>
    <w:rsid w:val="002078B1"/>
    <w:rsid w:val="002178C6"/>
    <w:rsid w:val="00220498"/>
    <w:rsid w:val="00221404"/>
    <w:rsid w:val="002214A1"/>
    <w:rsid w:val="00222EFF"/>
    <w:rsid w:val="00226D9B"/>
    <w:rsid w:val="002371A7"/>
    <w:rsid w:val="002372B6"/>
    <w:rsid w:val="00242109"/>
    <w:rsid w:val="00247BC5"/>
    <w:rsid w:val="00251940"/>
    <w:rsid w:val="00252914"/>
    <w:rsid w:val="00253494"/>
    <w:rsid w:val="002539B8"/>
    <w:rsid w:val="0025594B"/>
    <w:rsid w:val="00264015"/>
    <w:rsid w:val="00264C06"/>
    <w:rsid w:val="00265A5E"/>
    <w:rsid w:val="00265D61"/>
    <w:rsid w:val="00267031"/>
    <w:rsid w:val="002719AB"/>
    <w:rsid w:val="00272BA9"/>
    <w:rsid w:val="00273C15"/>
    <w:rsid w:val="00274D97"/>
    <w:rsid w:val="00275F98"/>
    <w:rsid w:val="00276B22"/>
    <w:rsid w:val="00277565"/>
    <w:rsid w:val="0028010F"/>
    <w:rsid w:val="00281651"/>
    <w:rsid w:val="00285340"/>
    <w:rsid w:val="00285B60"/>
    <w:rsid w:val="0028735D"/>
    <w:rsid w:val="00292561"/>
    <w:rsid w:val="00295D7D"/>
    <w:rsid w:val="002A073D"/>
    <w:rsid w:val="002A116D"/>
    <w:rsid w:val="002A2BBF"/>
    <w:rsid w:val="002A2C95"/>
    <w:rsid w:val="002A34D3"/>
    <w:rsid w:val="002A3ADC"/>
    <w:rsid w:val="002A4E4F"/>
    <w:rsid w:val="002A6628"/>
    <w:rsid w:val="002A6C94"/>
    <w:rsid w:val="002B1404"/>
    <w:rsid w:val="002B28D2"/>
    <w:rsid w:val="002C0769"/>
    <w:rsid w:val="002C094E"/>
    <w:rsid w:val="002C3337"/>
    <w:rsid w:val="002C43FA"/>
    <w:rsid w:val="002D49FE"/>
    <w:rsid w:val="002D512A"/>
    <w:rsid w:val="002E086C"/>
    <w:rsid w:val="002F775C"/>
    <w:rsid w:val="00305DD0"/>
    <w:rsid w:val="00307F66"/>
    <w:rsid w:val="00310DAD"/>
    <w:rsid w:val="00310ED6"/>
    <w:rsid w:val="00311737"/>
    <w:rsid w:val="00312988"/>
    <w:rsid w:val="003145B6"/>
    <w:rsid w:val="0031654B"/>
    <w:rsid w:val="00317538"/>
    <w:rsid w:val="00320118"/>
    <w:rsid w:val="0032284D"/>
    <w:rsid w:val="0032497D"/>
    <w:rsid w:val="00324F16"/>
    <w:rsid w:val="003364D7"/>
    <w:rsid w:val="00336F17"/>
    <w:rsid w:val="0034754F"/>
    <w:rsid w:val="00347590"/>
    <w:rsid w:val="00347EC8"/>
    <w:rsid w:val="00350816"/>
    <w:rsid w:val="003514AD"/>
    <w:rsid w:val="0035259D"/>
    <w:rsid w:val="00353D0B"/>
    <w:rsid w:val="00355975"/>
    <w:rsid w:val="00363D8E"/>
    <w:rsid w:val="00364A56"/>
    <w:rsid w:val="003672CB"/>
    <w:rsid w:val="00367CE8"/>
    <w:rsid w:val="00370769"/>
    <w:rsid w:val="00372426"/>
    <w:rsid w:val="003739E1"/>
    <w:rsid w:val="003753F4"/>
    <w:rsid w:val="00381EF2"/>
    <w:rsid w:val="0038399D"/>
    <w:rsid w:val="0038695F"/>
    <w:rsid w:val="00392CBB"/>
    <w:rsid w:val="00393C0B"/>
    <w:rsid w:val="00394A89"/>
    <w:rsid w:val="00395AAF"/>
    <w:rsid w:val="0039645C"/>
    <w:rsid w:val="003A220A"/>
    <w:rsid w:val="003A7987"/>
    <w:rsid w:val="003B17E8"/>
    <w:rsid w:val="003B67B7"/>
    <w:rsid w:val="003C0BE6"/>
    <w:rsid w:val="003C58B8"/>
    <w:rsid w:val="003C5C72"/>
    <w:rsid w:val="003C5F65"/>
    <w:rsid w:val="003E1AD5"/>
    <w:rsid w:val="003E5870"/>
    <w:rsid w:val="003F0E24"/>
    <w:rsid w:val="003F3F45"/>
    <w:rsid w:val="004009A7"/>
    <w:rsid w:val="0040711E"/>
    <w:rsid w:val="004232F8"/>
    <w:rsid w:val="0042364A"/>
    <w:rsid w:val="00424E90"/>
    <w:rsid w:val="00427407"/>
    <w:rsid w:val="0043407C"/>
    <w:rsid w:val="004513F9"/>
    <w:rsid w:val="00454EB6"/>
    <w:rsid w:val="00460880"/>
    <w:rsid w:val="0046111F"/>
    <w:rsid w:val="00470C10"/>
    <w:rsid w:val="00473074"/>
    <w:rsid w:val="00473225"/>
    <w:rsid w:val="00473259"/>
    <w:rsid w:val="00474356"/>
    <w:rsid w:val="004842ED"/>
    <w:rsid w:val="00494FA1"/>
    <w:rsid w:val="00495C45"/>
    <w:rsid w:val="004A113A"/>
    <w:rsid w:val="004A300F"/>
    <w:rsid w:val="004A3FD4"/>
    <w:rsid w:val="004A5089"/>
    <w:rsid w:val="004A50EA"/>
    <w:rsid w:val="004A788E"/>
    <w:rsid w:val="004A7C3A"/>
    <w:rsid w:val="004C2E05"/>
    <w:rsid w:val="004C2FAE"/>
    <w:rsid w:val="004C6B4C"/>
    <w:rsid w:val="004C7DDB"/>
    <w:rsid w:val="004D0956"/>
    <w:rsid w:val="004D0DE7"/>
    <w:rsid w:val="004D43FE"/>
    <w:rsid w:val="004D60F4"/>
    <w:rsid w:val="004D7B95"/>
    <w:rsid w:val="004E03C6"/>
    <w:rsid w:val="004E0616"/>
    <w:rsid w:val="004E1F9E"/>
    <w:rsid w:val="004E6B04"/>
    <w:rsid w:val="004F0108"/>
    <w:rsid w:val="004F04DC"/>
    <w:rsid w:val="004F0F87"/>
    <w:rsid w:val="004F4D55"/>
    <w:rsid w:val="004F6D0C"/>
    <w:rsid w:val="00504E10"/>
    <w:rsid w:val="00506925"/>
    <w:rsid w:val="00510888"/>
    <w:rsid w:val="00516EDB"/>
    <w:rsid w:val="00520CE3"/>
    <w:rsid w:val="00522607"/>
    <w:rsid w:val="00530CCB"/>
    <w:rsid w:val="00531E18"/>
    <w:rsid w:val="00533F29"/>
    <w:rsid w:val="00535470"/>
    <w:rsid w:val="00536B54"/>
    <w:rsid w:val="005411E9"/>
    <w:rsid w:val="0054124F"/>
    <w:rsid w:val="0054304F"/>
    <w:rsid w:val="00543118"/>
    <w:rsid w:val="005455CE"/>
    <w:rsid w:val="005518CC"/>
    <w:rsid w:val="0055648D"/>
    <w:rsid w:val="00557F5D"/>
    <w:rsid w:val="005607F5"/>
    <w:rsid w:val="00560C4A"/>
    <w:rsid w:val="00563FDF"/>
    <w:rsid w:val="0056621D"/>
    <w:rsid w:val="00567027"/>
    <w:rsid w:val="0056719D"/>
    <w:rsid w:val="0058266D"/>
    <w:rsid w:val="005856F4"/>
    <w:rsid w:val="00586D29"/>
    <w:rsid w:val="00590D46"/>
    <w:rsid w:val="00591713"/>
    <w:rsid w:val="00592F7A"/>
    <w:rsid w:val="005A4F54"/>
    <w:rsid w:val="005B33D2"/>
    <w:rsid w:val="005B4A7F"/>
    <w:rsid w:val="005B4ADA"/>
    <w:rsid w:val="005B7A77"/>
    <w:rsid w:val="005C4DFA"/>
    <w:rsid w:val="005C63FF"/>
    <w:rsid w:val="005C6A69"/>
    <w:rsid w:val="005D59EA"/>
    <w:rsid w:val="005E3802"/>
    <w:rsid w:val="005E4825"/>
    <w:rsid w:val="005E5029"/>
    <w:rsid w:val="005E7EB7"/>
    <w:rsid w:val="005F371E"/>
    <w:rsid w:val="00603D62"/>
    <w:rsid w:val="00604038"/>
    <w:rsid w:val="006059E0"/>
    <w:rsid w:val="00605A12"/>
    <w:rsid w:val="00614108"/>
    <w:rsid w:val="006143F3"/>
    <w:rsid w:val="00614D3D"/>
    <w:rsid w:val="00615663"/>
    <w:rsid w:val="00617036"/>
    <w:rsid w:val="00617F44"/>
    <w:rsid w:val="00621801"/>
    <w:rsid w:val="00630140"/>
    <w:rsid w:val="00631944"/>
    <w:rsid w:val="00634FAA"/>
    <w:rsid w:val="006427DC"/>
    <w:rsid w:val="00644D95"/>
    <w:rsid w:val="00646465"/>
    <w:rsid w:val="006500F8"/>
    <w:rsid w:val="00651976"/>
    <w:rsid w:val="0066715D"/>
    <w:rsid w:val="00670A3E"/>
    <w:rsid w:val="00670DBF"/>
    <w:rsid w:val="006713B4"/>
    <w:rsid w:val="006741B4"/>
    <w:rsid w:val="006746D3"/>
    <w:rsid w:val="006853C9"/>
    <w:rsid w:val="006873A5"/>
    <w:rsid w:val="00690FB7"/>
    <w:rsid w:val="00693BB1"/>
    <w:rsid w:val="00694D17"/>
    <w:rsid w:val="006A2D7D"/>
    <w:rsid w:val="006A4667"/>
    <w:rsid w:val="006A47CE"/>
    <w:rsid w:val="006A5259"/>
    <w:rsid w:val="006A7F19"/>
    <w:rsid w:val="006C07F2"/>
    <w:rsid w:val="006C252A"/>
    <w:rsid w:val="006C366F"/>
    <w:rsid w:val="006C3F7C"/>
    <w:rsid w:val="006C6812"/>
    <w:rsid w:val="006C746D"/>
    <w:rsid w:val="006C7E35"/>
    <w:rsid w:val="006C7EF2"/>
    <w:rsid w:val="006D077D"/>
    <w:rsid w:val="006D19AE"/>
    <w:rsid w:val="006D4B97"/>
    <w:rsid w:val="006D4E04"/>
    <w:rsid w:val="006D6137"/>
    <w:rsid w:val="006E39F5"/>
    <w:rsid w:val="006E3C5A"/>
    <w:rsid w:val="006F0A71"/>
    <w:rsid w:val="006F51F3"/>
    <w:rsid w:val="0070152A"/>
    <w:rsid w:val="007016C5"/>
    <w:rsid w:val="00710F46"/>
    <w:rsid w:val="00712A2E"/>
    <w:rsid w:val="00713BF8"/>
    <w:rsid w:val="00713CA3"/>
    <w:rsid w:val="007145AE"/>
    <w:rsid w:val="00721BCE"/>
    <w:rsid w:val="007252C7"/>
    <w:rsid w:val="0072758A"/>
    <w:rsid w:val="00733906"/>
    <w:rsid w:val="00737CDA"/>
    <w:rsid w:val="0075199B"/>
    <w:rsid w:val="00751FE9"/>
    <w:rsid w:val="007602D5"/>
    <w:rsid w:val="00760DA9"/>
    <w:rsid w:val="00763298"/>
    <w:rsid w:val="00777691"/>
    <w:rsid w:val="00780586"/>
    <w:rsid w:val="007817DB"/>
    <w:rsid w:val="007841A0"/>
    <w:rsid w:val="007849A7"/>
    <w:rsid w:val="007B41A9"/>
    <w:rsid w:val="007B5EC3"/>
    <w:rsid w:val="007C2653"/>
    <w:rsid w:val="007C7061"/>
    <w:rsid w:val="007C7D19"/>
    <w:rsid w:val="007D3BD5"/>
    <w:rsid w:val="007D3F35"/>
    <w:rsid w:val="007D577F"/>
    <w:rsid w:val="007D5E0F"/>
    <w:rsid w:val="007E1CA4"/>
    <w:rsid w:val="007E4E83"/>
    <w:rsid w:val="007E5C00"/>
    <w:rsid w:val="007F5DF6"/>
    <w:rsid w:val="007F694A"/>
    <w:rsid w:val="008212FE"/>
    <w:rsid w:val="0082329C"/>
    <w:rsid w:val="00831E4B"/>
    <w:rsid w:val="008325CB"/>
    <w:rsid w:val="00834692"/>
    <w:rsid w:val="008423C2"/>
    <w:rsid w:val="008431A4"/>
    <w:rsid w:val="008510BC"/>
    <w:rsid w:val="00855B03"/>
    <w:rsid w:val="00857580"/>
    <w:rsid w:val="008648D2"/>
    <w:rsid w:val="0087516E"/>
    <w:rsid w:val="00882E7E"/>
    <w:rsid w:val="00885734"/>
    <w:rsid w:val="00886273"/>
    <w:rsid w:val="00886E41"/>
    <w:rsid w:val="008872A1"/>
    <w:rsid w:val="00896F35"/>
    <w:rsid w:val="008A28C2"/>
    <w:rsid w:val="008A4C8F"/>
    <w:rsid w:val="008A5F3F"/>
    <w:rsid w:val="008A6640"/>
    <w:rsid w:val="008B2C7D"/>
    <w:rsid w:val="008B448D"/>
    <w:rsid w:val="008B5EC2"/>
    <w:rsid w:val="008C0293"/>
    <w:rsid w:val="008C31C3"/>
    <w:rsid w:val="008C621E"/>
    <w:rsid w:val="008E641D"/>
    <w:rsid w:val="008F2442"/>
    <w:rsid w:val="008F58FE"/>
    <w:rsid w:val="008F6734"/>
    <w:rsid w:val="008F7AB4"/>
    <w:rsid w:val="009079EA"/>
    <w:rsid w:val="00907C66"/>
    <w:rsid w:val="0091251B"/>
    <w:rsid w:val="00920DD9"/>
    <w:rsid w:val="00930B89"/>
    <w:rsid w:val="00932320"/>
    <w:rsid w:val="00935B7D"/>
    <w:rsid w:val="00936E01"/>
    <w:rsid w:val="00941972"/>
    <w:rsid w:val="00943ED0"/>
    <w:rsid w:val="00946924"/>
    <w:rsid w:val="00950A17"/>
    <w:rsid w:val="009561EA"/>
    <w:rsid w:val="00960322"/>
    <w:rsid w:val="00960A3F"/>
    <w:rsid w:val="009639A7"/>
    <w:rsid w:val="009647EC"/>
    <w:rsid w:val="00966A0C"/>
    <w:rsid w:val="0096752E"/>
    <w:rsid w:val="009700B7"/>
    <w:rsid w:val="009718F2"/>
    <w:rsid w:val="00972E6E"/>
    <w:rsid w:val="00973BCD"/>
    <w:rsid w:val="00976410"/>
    <w:rsid w:val="00980DEE"/>
    <w:rsid w:val="009842B0"/>
    <w:rsid w:val="009A564E"/>
    <w:rsid w:val="009B0BC7"/>
    <w:rsid w:val="009B1882"/>
    <w:rsid w:val="009B2D5A"/>
    <w:rsid w:val="009C0AB0"/>
    <w:rsid w:val="009D2FFA"/>
    <w:rsid w:val="009E31CE"/>
    <w:rsid w:val="009F6515"/>
    <w:rsid w:val="009F7D7F"/>
    <w:rsid w:val="00A01A41"/>
    <w:rsid w:val="00A025D8"/>
    <w:rsid w:val="00A03470"/>
    <w:rsid w:val="00A0489E"/>
    <w:rsid w:val="00A10DD3"/>
    <w:rsid w:val="00A11AE9"/>
    <w:rsid w:val="00A2463B"/>
    <w:rsid w:val="00A256FB"/>
    <w:rsid w:val="00A3288B"/>
    <w:rsid w:val="00A36F27"/>
    <w:rsid w:val="00A42ED5"/>
    <w:rsid w:val="00A45BBE"/>
    <w:rsid w:val="00A46709"/>
    <w:rsid w:val="00A52977"/>
    <w:rsid w:val="00A57EFD"/>
    <w:rsid w:val="00A61B2F"/>
    <w:rsid w:val="00A62A73"/>
    <w:rsid w:val="00A648CF"/>
    <w:rsid w:val="00A65D00"/>
    <w:rsid w:val="00A66578"/>
    <w:rsid w:val="00A71DBC"/>
    <w:rsid w:val="00A72B7F"/>
    <w:rsid w:val="00A73C4E"/>
    <w:rsid w:val="00A77845"/>
    <w:rsid w:val="00A779F8"/>
    <w:rsid w:val="00A77B5B"/>
    <w:rsid w:val="00A826DD"/>
    <w:rsid w:val="00A83A4A"/>
    <w:rsid w:val="00A854E6"/>
    <w:rsid w:val="00A90FED"/>
    <w:rsid w:val="00A9302A"/>
    <w:rsid w:val="00AA0907"/>
    <w:rsid w:val="00AB5C7B"/>
    <w:rsid w:val="00AB6F00"/>
    <w:rsid w:val="00AB74CE"/>
    <w:rsid w:val="00AC4649"/>
    <w:rsid w:val="00AD066E"/>
    <w:rsid w:val="00AD128E"/>
    <w:rsid w:val="00AD131C"/>
    <w:rsid w:val="00AD24F3"/>
    <w:rsid w:val="00AD3750"/>
    <w:rsid w:val="00AE4FFB"/>
    <w:rsid w:val="00AE697C"/>
    <w:rsid w:val="00AF1129"/>
    <w:rsid w:val="00AF171B"/>
    <w:rsid w:val="00B0018E"/>
    <w:rsid w:val="00B03A4B"/>
    <w:rsid w:val="00B0403C"/>
    <w:rsid w:val="00B04697"/>
    <w:rsid w:val="00B0601B"/>
    <w:rsid w:val="00B067BB"/>
    <w:rsid w:val="00B11E1D"/>
    <w:rsid w:val="00B12FCE"/>
    <w:rsid w:val="00B27CB2"/>
    <w:rsid w:val="00B30BF4"/>
    <w:rsid w:val="00B33711"/>
    <w:rsid w:val="00B3587E"/>
    <w:rsid w:val="00B37E81"/>
    <w:rsid w:val="00B427C9"/>
    <w:rsid w:val="00B51616"/>
    <w:rsid w:val="00B633CF"/>
    <w:rsid w:val="00B640C8"/>
    <w:rsid w:val="00B6576C"/>
    <w:rsid w:val="00B65814"/>
    <w:rsid w:val="00B733FD"/>
    <w:rsid w:val="00B77476"/>
    <w:rsid w:val="00B82A78"/>
    <w:rsid w:val="00B8364F"/>
    <w:rsid w:val="00B8695B"/>
    <w:rsid w:val="00B870FC"/>
    <w:rsid w:val="00B87F9C"/>
    <w:rsid w:val="00B91667"/>
    <w:rsid w:val="00B942B9"/>
    <w:rsid w:val="00BA07D6"/>
    <w:rsid w:val="00BA0E28"/>
    <w:rsid w:val="00BA3A0E"/>
    <w:rsid w:val="00BA4C9A"/>
    <w:rsid w:val="00BA69E9"/>
    <w:rsid w:val="00BB168F"/>
    <w:rsid w:val="00BB68BF"/>
    <w:rsid w:val="00BB770F"/>
    <w:rsid w:val="00BC1D6C"/>
    <w:rsid w:val="00BC272D"/>
    <w:rsid w:val="00BC55D4"/>
    <w:rsid w:val="00BC6EC4"/>
    <w:rsid w:val="00BD0087"/>
    <w:rsid w:val="00BD0369"/>
    <w:rsid w:val="00BD21A1"/>
    <w:rsid w:val="00BD4AB4"/>
    <w:rsid w:val="00BD6330"/>
    <w:rsid w:val="00BE03E3"/>
    <w:rsid w:val="00BE348E"/>
    <w:rsid w:val="00BE7BB2"/>
    <w:rsid w:val="00BF4FA8"/>
    <w:rsid w:val="00C016D5"/>
    <w:rsid w:val="00C069D8"/>
    <w:rsid w:val="00C111B8"/>
    <w:rsid w:val="00C12945"/>
    <w:rsid w:val="00C14228"/>
    <w:rsid w:val="00C16199"/>
    <w:rsid w:val="00C20B99"/>
    <w:rsid w:val="00C306F7"/>
    <w:rsid w:val="00C33618"/>
    <w:rsid w:val="00C3595B"/>
    <w:rsid w:val="00C438E0"/>
    <w:rsid w:val="00C45255"/>
    <w:rsid w:val="00C45B78"/>
    <w:rsid w:val="00C50E29"/>
    <w:rsid w:val="00C51583"/>
    <w:rsid w:val="00C51F48"/>
    <w:rsid w:val="00C576F8"/>
    <w:rsid w:val="00C6123F"/>
    <w:rsid w:val="00C61296"/>
    <w:rsid w:val="00C62E53"/>
    <w:rsid w:val="00C63D98"/>
    <w:rsid w:val="00C65555"/>
    <w:rsid w:val="00C666BC"/>
    <w:rsid w:val="00C70FE8"/>
    <w:rsid w:val="00C729F7"/>
    <w:rsid w:val="00C83E48"/>
    <w:rsid w:val="00C849A6"/>
    <w:rsid w:val="00C951AB"/>
    <w:rsid w:val="00C9609A"/>
    <w:rsid w:val="00CB0F8B"/>
    <w:rsid w:val="00CB1C51"/>
    <w:rsid w:val="00CB40A1"/>
    <w:rsid w:val="00CB6781"/>
    <w:rsid w:val="00CB78C4"/>
    <w:rsid w:val="00CC3C27"/>
    <w:rsid w:val="00CC5E0E"/>
    <w:rsid w:val="00CC7551"/>
    <w:rsid w:val="00CC7B8A"/>
    <w:rsid w:val="00CD2B1F"/>
    <w:rsid w:val="00CE3DB8"/>
    <w:rsid w:val="00CF0CAF"/>
    <w:rsid w:val="00CF134B"/>
    <w:rsid w:val="00CF325D"/>
    <w:rsid w:val="00CF3A8D"/>
    <w:rsid w:val="00CF45DF"/>
    <w:rsid w:val="00CF74C5"/>
    <w:rsid w:val="00D00F68"/>
    <w:rsid w:val="00D05A25"/>
    <w:rsid w:val="00D125CF"/>
    <w:rsid w:val="00D146EE"/>
    <w:rsid w:val="00D24D37"/>
    <w:rsid w:val="00D25E9C"/>
    <w:rsid w:val="00D30529"/>
    <w:rsid w:val="00D34689"/>
    <w:rsid w:val="00D35D75"/>
    <w:rsid w:val="00D35DBC"/>
    <w:rsid w:val="00D37D11"/>
    <w:rsid w:val="00D42EE0"/>
    <w:rsid w:val="00D532DA"/>
    <w:rsid w:val="00D534D0"/>
    <w:rsid w:val="00D53FB0"/>
    <w:rsid w:val="00D56020"/>
    <w:rsid w:val="00D56A24"/>
    <w:rsid w:val="00D6395D"/>
    <w:rsid w:val="00D63B7A"/>
    <w:rsid w:val="00D67B52"/>
    <w:rsid w:val="00D67EEE"/>
    <w:rsid w:val="00D67F88"/>
    <w:rsid w:val="00D72792"/>
    <w:rsid w:val="00D7550C"/>
    <w:rsid w:val="00D81B2C"/>
    <w:rsid w:val="00D935C7"/>
    <w:rsid w:val="00D93E8C"/>
    <w:rsid w:val="00D94F42"/>
    <w:rsid w:val="00D9512D"/>
    <w:rsid w:val="00D966E4"/>
    <w:rsid w:val="00D9677C"/>
    <w:rsid w:val="00D97392"/>
    <w:rsid w:val="00DA0448"/>
    <w:rsid w:val="00DA2FD6"/>
    <w:rsid w:val="00DA3F02"/>
    <w:rsid w:val="00DA487C"/>
    <w:rsid w:val="00DA58AF"/>
    <w:rsid w:val="00DB0A32"/>
    <w:rsid w:val="00DB2148"/>
    <w:rsid w:val="00DB4F8E"/>
    <w:rsid w:val="00DC1AC6"/>
    <w:rsid w:val="00DC29D9"/>
    <w:rsid w:val="00DC48D7"/>
    <w:rsid w:val="00DC59DA"/>
    <w:rsid w:val="00DC5D0C"/>
    <w:rsid w:val="00DD17C1"/>
    <w:rsid w:val="00DD21C2"/>
    <w:rsid w:val="00DE4D30"/>
    <w:rsid w:val="00DE62B6"/>
    <w:rsid w:val="00DE7028"/>
    <w:rsid w:val="00DF642A"/>
    <w:rsid w:val="00DF6CEB"/>
    <w:rsid w:val="00DF75AC"/>
    <w:rsid w:val="00E03145"/>
    <w:rsid w:val="00E03EAA"/>
    <w:rsid w:val="00E05707"/>
    <w:rsid w:val="00E1763D"/>
    <w:rsid w:val="00E245BB"/>
    <w:rsid w:val="00E322AF"/>
    <w:rsid w:val="00E32927"/>
    <w:rsid w:val="00E404B3"/>
    <w:rsid w:val="00E42FD8"/>
    <w:rsid w:val="00E471A7"/>
    <w:rsid w:val="00E47454"/>
    <w:rsid w:val="00E528D7"/>
    <w:rsid w:val="00E54806"/>
    <w:rsid w:val="00E557BD"/>
    <w:rsid w:val="00E55BD8"/>
    <w:rsid w:val="00E57DA0"/>
    <w:rsid w:val="00E600A8"/>
    <w:rsid w:val="00E6079E"/>
    <w:rsid w:val="00E614CF"/>
    <w:rsid w:val="00E64243"/>
    <w:rsid w:val="00E761FF"/>
    <w:rsid w:val="00E80F26"/>
    <w:rsid w:val="00E8135E"/>
    <w:rsid w:val="00E85ABF"/>
    <w:rsid w:val="00E87012"/>
    <w:rsid w:val="00E93932"/>
    <w:rsid w:val="00E95CB7"/>
    <w:rsid w:val="00EA42A3"/>
    <w:rsid w:val="00EB070A"/>
    <w:rsid w:val="00EB2476"/>
    <w:rsid w:val="00EB2F9A"/>
    <w:rsid w:val="00EB3B5C"/>
    <w:rsid w:val="00EB3BFC"/>
    <w:rsid w:val="00EB55D9"/>
    <w:rsid w:val="00EB6768"/>
    <w:rsid w:val="00EC1294"/>
    <w:rsid w:val="00EC499B"/>
    <w:rsid w:val="00ED0BCA"/>
    <w:rsid w:val="00ED36F1"/>
    <w:rsid w:val="00ED605F"/>
    <w:rsid w:val="00ED72F3"/>
    <w:rsid w:val="00EE3EB3"/>
    <w:rsid w:val="00EE581A"/>
    <w:rsid w:val="00EE59DE"/>
    <w:rsid w:val="00EF337C"/>
    <w:rsid w:val="00EF5B2A"/>
    <w:rsid w:val="00EF6E20"/>
    <w:rsid w:val="00EF7023"/>
    <w:rsid w:val="00EF7196"/>
    <w:rsid w:val="00F03010"/>
    <w:rsid w:val="00F030E2"/>
    <w:rsid w:val="00F0480F"/>
    <w:rsid w:val="00F0604E"/>
    <w:rsid w:val="00F068F2"/>
    <w:rsid w:val="00F0763A"/>
    <w:rsid w:val="00F14080"/>
    <w:rsid w:val="00F14844"/>
    <w:rsid w:val="00F16FD4"/>
    <w:rsid w:val="00F17D20"/>
    <w:rsid w:val="00F25AE7"/>
    <w:rsid w:val="00F3204A"/>
    <w:rsid w:val="00F34722"/>
    <w:rsid w:val="00F347F6"/>
    <w:rsid w:val="00F4112D"/>
    <w:rsid w:val="00F413C5"/>
    <w:rsid w:val="00F41409"/>
    <w:rsid w:val="00F4279E"/>
    <w:rsid w:val="00F42F1E"/>
    <w:rsid w:val="00F4573A"/>
    <w:rsid w:val="00F52EAB"/>
    <w:rsid w:val="00F609B6"/>
    <w:rsid w:val="00F624BA"/>
    <w:rsid w:val="00F649AA"/>
    <w:rsid w:val="00F64FFE"/>
    <w:rsid w:val="00F706D3"/>
    <w:rsid w:val="00F70943"/>
    <w:rsid w:val="00F71F71"/>
    <w:rsid w:val="00F72250"/>
    <w:rsid w:val="00F91770"/>
    <w:rsid w:val="00F93DD8"/>
    <w:rsid w:val="00F978A7"/>
    <w:rsid w:val="00FA4749"/>
    <w:rsid w:val="00FB4E7C"/>
    <w:rsid w:val="00FC02BF"/>
    <w:rsid w:val="00FD7F7A"/>
    <w:rsid w:val="00FE13E7"/>
    <w:rsid w:val="00FE3364"/>
    <w:rsid w:val="00FE36A8"/>
    <w:rsid w:val="00FF2B7C"/>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hu-HU" w:eastAsia="hu-H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rsid w:val="00F14080"/>
    <w:pPr>
      <w:suppressAutoHyphens/>
      <w:autoSpaceDN w:val="0"/>
      <w:textAlignment w:val="baseline"/>
    </w:pPr>
    <w:rPr>
      <w:rFonts w:ascii="Times New Roman" w:eastAsia="Times New Roman" w:hAnsi="Times New Roman"/>
      <w:sz w:val="24"/>
      <w:szCs w:val="24"/>
      <w:lang w:val="ro-RO" w:eastAsia="en-US"/>
    </w:rPr>
  </w:style>
  <w:style w:type="paragraph" w:styleId="Cmsor1">
    <w:name w:val="heading 1"/>
    <w:basedOn w:val="Norml"/>
    <w:next w:val="Norml"/>
    <w:link w:val="Cmsor1Char"/>
    <w:uiPriority w:val="9"/>
    <w:qFormat/>
    <w:rsid w:val="00307F66"/>
    <w:pPr>
      <w:keepNext/>
      <w:spacing w:before="240" w:after="60"/>
      <w:outlineLvl w:val="0"/>
    </w:pPr>
    <w:rPr>
      <w:rFonts w:ascii="Cambria" w:hAnsi="Cambria"/>
      <w:b/>
      <w:bCs/>
      <w:kern w:val="32"/>
      <w:sz w:val="32"/>
      <w:szCs w:val="32"/>
    </w:rPr>
  </w:style>
  <w:style w:type="paragraph" w:styleId="Cmsor2">
    <w:name w:val="heading 2"/>
    <w:basedOn w:val="Norml"/>
    <w:next w:val="Norml"/>
    <w:link w:val="Cmsor2Char"/>
    <w:uiPriority w:val="9"/>
    <w:semiHidden/>
    <w:unhideWhenUsed/>
    <w:qFormat/>
    <w:rsid w:val="002E086C"/>
    <w:pPr>
      <w:keepNext/>
      <w:spacing w:before="240" w:after="60"/>
      <w:outlineLvl w:val="1"/>
    </w:pPr>
    <w:rPr>
      <w:rFonts w:ascii="Cambria" w:hAnsi="Cambria"/>
      <w:b/>
      <w:bCs/>
      <w:i/>
      <w:iCs/>
      <w:sz w:val="28"/>
      <w:szCs w:val="28"/>
    </w:rPr>
  </w:style>
  <w:style w:type="paragraph" w:styleId="Cmsor3">
    <w:name w:val="heading 3"/>
    <w:basedOn w:val="Norml"/>
    <w:next w:val="Norml"/>
    <w:link w:val="Cmsor3Char"/>
    <w:qFormat/>
    <w:rsid w:val="00C849A6"/>
    <w:pPr>
      <w:keepNext/>
      <w:suppressAutoHyphens w:val="0"/>
      <w:autoSpaceDN/>
      <w:jc w:val="both"/>
      <w:textAlignment w:val="auto"/>
      <w:outlineLvl w:val="2"/>
    </w:pPr>
    <w:rPr>
      <w:sz w:val="28"/>
      <w:lang w:eastAsia="ro-RO"/>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behzssal">
    <w:name w:val="Body Text Indent"/>
    <w:basedOn w:val="Norml"/>
    <w:link w:val="SzvegtrzsbehzssalChar"/>
    <w:rsid w:val="00275F98"/>
    <w:pPr>
      <w:suppressAutoHyphens w:val="0"/>
      <w:autoSpaceDN/>
      <w:ind w:firstLine="1170"/>
      <w:jc w:val="both"/>
      <w:textAlignment w:val="auto"/>
    </w:pPr>
    <w:rPr>
      <w:bCs/>
      <w:color w:val="000000"/>
      <w:sz w:val="28"/>
      <w:szCs w:val="20"/>
      <w:u w:color="000000"/>
      <w:lang w:eastAsia="ro-RO"/>
    </w:rPr>
  </w:style>
  <w:style w:type="character" w:customStyle="1" w:styleId="SzvegtrzsbehzssalChar">
    <w:name w:val="Szövegtörzs behúzással Char"/>
    <w:link w:val="Szvegtrzsbehzssal"/>
    <w:rsid w:val="00275F98"/>
    <w:rPr>
      <w:rFonts w:ascii="Times New Roman" w:eastAsia="Times New Roman" w:hAnsi="Times New Roman"/>
      <w:bCs/>
      <w:color w:val="000000"/>
      <w:sz w:val="28"/>
      <w:u w:color="000000"/>
    </w:rPr>
  </w:style>
  <w:style w:type="character" w:customStyle="1" w:styleId="Cmsor3Char">
    <w:name w:val="Címsor 3 Char"/>
    <w:link w:val="Cmsor3"/>
    <w:rsid w:val="00C849A6"/>
    <w:rPr>
      <w:rFonts w:ascii="Times New Roman" w:eastAsia="Times New Roman" w:hAnsi="Times New Roman"/>
      <w:sz w:val="28"/>
      <w:szCs w:val="24"/>
    </w:rPr>
  </w:style>
  <w:style w:type="character" w:customStyle="1" w:styleId="Cmsor2Char">
    <w:name w:val="Címsor 2 Char"/>
    <w:link w:val="Cmsor2"/>
    <w:semiHidden/>
    <w:rsid w:val="002E086C"/>
    <w:rPr>
      <w:rFonts w:ascii="Cambria" w:eastAsia="Times New Roman" w:hAnsi="Cambria" w:cs="Times New Roman"/>
      <w:b/>
      <w:bCs/>
      <w:i/>
      <w:iCs/>
      <w:sz w:val="28"/>
      <w:szCs w:val="28"/>
      <w:lang w:eastAsia="en-US"/>
    </w:rPr>
  </w:style>
  <w:style w:type="character" w:customStyle="1" w:styleId="apple-converted-space">
    <w:name w:val="apple-converted-space"/>
    <w:basedOn w:val="Bekezdsalapbettpusa"/>
    <w:rsid w:val="002E086C"/>
  </w:style>
  <w:style w:type="character" w:styleId="Kiemels2">
    <w:name w:val="Strong"/>
    <w:uiPriority w:val="22"/>
    <w:qFormat/>
    <w:rsid w:val="002E086C"/>
    <w:rPr>
      <w:b/>
      <w:bCs/>
    </w:rPr>
  </w:style>
  <w:style w:type="paragraph" w:styleId="lfej">
    <w:name w:val="header"/>
    <w:basedOn w:val="Norml"/>
    <w:link w:val="lfejChar"/>
    <w:uiPriority w:val="99"/>
    <w:unhideWhenUsed/>
    <w:rsid w:val="009647EC"/>
    <w:pPr>
      <w:tabs>
        <w:tab w:val="center" w:pos="4513"/>
        <w:tab w:val="right" w:pos="9026"/>
      </w:tabs>
    </w:pPr>
  </w:style>
  <w:style w:type="character" w:customStyle="1" w:styleId="lfejChar">
    <w:name w:val="Élőfej Char"/>
    <w:link w:val="lfej"/>
    <w:uiPriority w:val="99"/>
    <w:rsid w:val="009647EC"/>
    <w:rPr>
      <w:rFonts w:ascii="Times New Roman" w:eastAsia="Times New Roman" w:hAnsi="Times New Roman"/>
      <w:sz w:val="24"/>
      <w:szCs w:val="24"/>
      <w:lang w:eastAsia="en-US"/>
    </w:rPr>
  </w:style>
  <w:style w:type="paragraph" w:styleId="llb">
    <w:name w:val="footer"/>
    <w:basedOn w:val="Norml"/>
    <w:link w:val="llbChar"/>
    <w:uiPriority w:val="99"/>
    <w:unhideWhenUsed/>
    <w:rsid w:val="009647EC"/>
    <w:pPr>
      <w:tabs>
        <w:tab w:val="center" w:pos="4513"/>
        <w:tab w:val="right" w:pos="9026"/>
      </w:tabs>
    </w:pPr>
  </w:style>
  <w:style w:type="character" w:customStyle="1" w:styleId="llbChar">
    <w:name w:val="Élőláb Char"/>
    <w:link w:val="llb"/>
    <w:uiPriority w:val="99"/>
    <w:rsid w:val="009647EC"/>
    <w:rPr>
      <w:rFonts w:ascii="Times New Roman" w:eastAsia="Times New Roman" w:hAnsi="Times New Roman"/>
      <w:sz w:val="24"/>
      <w:szCs w:val="24"/>
      <w:lang w:eastAsia="en-US"/>
    </w:rPr>
  </w:style>
  <w:style w:type="paragraph" w:customStyle="1" w:styleId="Default">
    <w:name w:val="Default"/>
    <w:rsid w:val="00277565"/>
    <w:pPr>
      <w:autoSpaceDE w:val="0"/>
      <w:autoSpaceDN w:val="0"/>
      <w:adjustRightInd w:val="0"/>
    </w:pPr>
    <w:rPr>
      <w:rFonts w:ascii="Arial" w:eastAsia="Times New Roman" w:hAnsi="Arial" w:cs="Arial"/>
      <w:color w:val="000000"/>
      <w:sz w:val="24"/>
      <w:szCs w:val="24"/>
      <w:lang w:val="en-US" w:eastAsia="en-US"/>
    </w:rPr>
  </w:style>
  <w:style w:type="character" w:customStyle="1" w:styleId="Cmsor1Char">
    <w:name w:val="Címsor 1 Char"/>
    <w:link w:val="Cmsor1"/>
    <w:uiPriority w:val="9"/>
    <w:rsid w:val="00307F66"/>
    <w:rPr>
      <w:rFonts w:ascii="Cambria" w:eastAsia="Times New Roman" w:hAnsi="Cambria" w:cs="Times New Roman"/>
      <w:b/>
      <w:bCs/>
      <w:kern w:val="32"/>
      <w:sz w:val="32"/>
      <w:szCs w:val="32"/>
      <w:lang w:eastAsia="en-US"/>
    </w:rPr>
  </w:style>
  <w:style w:type="paragraph" w:styleId="Listaszerbekezds">
    <w:name w:val="List Paragraph"/>
    <w:basedOn w:val="Norml"/>
    <w:uiPriority w:val="34"/>
    <w:qFormat/>
    <w:rsid w:val="005B7A77"/>
    <w:pPr>
      <w:ind w:left="720"/>
    </w:pPr>
    <w:rPr>
      <w:color w:val="000000"/>
      <w:sz w:val="28"/>
      <w:szCs w:val="20"/>
      <w:lang w:eastAsia="ro-RO"/>
    </w:rPr>
  </w:style>
  <w:style w:type="paragraph" w:styleId="Szvegtrzsbehzssal2">
    <w:name w:val="Body Text Indent 2"/>
    <w:basedOn w:val="Norml"/>
    <w:link w:val="Szvegtrzsbehzssal2Char"/>
    <w:uiPriority w:val="99"/>
    <w:unhideWhenUsed/>
    <w:rsid w:val="005C4DFA"/>
    <w:pPr>
      <w:spacing w:after="120" w:line="480" w:lineRule="auto"/>
      <w:ind w:left="283"/>
    </w:pPr>
  </w:style>
  <w:style w:type="character" w:customStyle="1" w:styleId="Szvegtrzsbehzssal2Char">
    <w:name w:val="Szövegtörzs behúzással 2 Char"/>
    <w:link w:val="Szvegtrzsbehzssal2"/>
    <w:uiPriority w:val="99"/>
    <w:rsid w:val="005C4DFA"/>
    <w:rPr>
      <w:rFonts w:ascii="Times New Roman" w:eastAsia="Times New Roman" w:hAnsi="Times New Roman"/>
      <w:sz w:val="24"/>
      <w:szCs w:val="24"/>
      <w:lang w:val="ro-RO"/>
    </w:rPr>
  </w:style>
  <w:style w:type="paragraph" w:styleId="NormlWeb">
    <w:name w:val="Normal (Web)"/>
    <w:basedOn w:val="Norml"/>
    <w:uiPriority w:val="99"/>
    <w:unhideWhenUsed/>
    <w:rsid w:val="007C7061"/>
  </w:style>
  <w:style w:type="paragraph" w:customStyle="1" w:styleId="DefaultText">
    <w:name w:val="Default Text"/>
    <w:basedOn w:val="Norml"/>
    <w:link w:val="DefaultTextChar"/>
    <w:rsid w:val="0058266D"/>
    <w:pPr>
      <w:suppressAutoHyphens w:val="0"/>
      <w:autoSpaceDN/>
      <w:textAlignment w:val="auto"/>
    </w:pPr>
    <w:rPr>
      <w:noProof/>
      <w:szCs w:val="20"/>
      <w:lang w:val="en-US"/>
    </w:rPr>
  </w:style>
  <w:style w:type="character" w:customStyle="1" w:styleId="DefaultTextChar">
    <w:name w:val="Default Text Char"/>
    <w:link w:val="DefaultText"/>
    <w:rsid w:val="0058266D"/>
    <w:rPr>
      <w:rFonts w:ascii="Times New Roman" w:eastAsia="Times New Roman" w:hAnsi="Times New Roman"/>
      <w:noProof/>
      <w:sz w:val="24"/>
      <w:lang w:val="en-US" w:eastAsia="en-US"/>
    </w:rPr>
  </w:style>
  <w:style w:type="character" w:customStyle="1" w:styleId="CharacterStyle2">
    <w:name w:val="Character Style 2"/>
    <w:uiPriority w:val="99"/>
    <w:rsid w:val="0058266D"/>
    <w:rPr>
      <w:sz w:val="20"/>
      <w:szCs w:val="20"/>
    </w:rPr>
  </w:style>
  <w:style w:type="character" w:styleId="Finomkiemels">
    <w:name w:val="Subtle Emphasis"/>
    <w:basedOn w:val="Bekezdsalapbettpusa"/>
    <w:uiPriority w:val="19"/>
    <w:qFormat/>
    <w:rsid w:val="00253494"/>
    <w:rPr>
      <w:i/>
      <w:iCs/>
      <w:color w:val="808080" w:themeColor="text1" w:themeTint="7F"/>
    </w:rPr>
  </w:style>
  <w:style w:type="character" w:customStyle="1" w:styleId="sden">
    <w:name w:val="s_den"/>
    <w:basedOn w:val="Bekezdsalapbettpusa"/>
    <w:rsid w:val="001B5924"/>
  </w:style>
  <w:style w:type="character" w:customStyle="1" w:styleId="shdr">
    <w:name w:val="s_hdr"/>
    <w:basedOn w:val="Bekezdsalapbettpusa"/>
    <w:rsid w:val="001B5924"/>
  </w:style>
  <w:style w:type="paragraph" w:styleId="Felsorols">
    <w:name w:val="List Bullet"/>
    <w:basedOn w:val="Norml"/>
    <w:uiPriority w:val="99"/>
    <w:unhideWhenUsed/>
    <w:rsid w:val="00591713"/>
    <w:pPr>
      <w:numPr>
        <w:numId w:val="3"/>
      </w:numPr>
      <w:suppressAutoHyphens w:val="0"/>
      <w:autoSpaceDN/>
      <w:spacing w:after="200" w:line="276" w:lineRule="auto"/>
      <w:contextualSpacing/>
      <w:textAlignment w:val="auto"/>
    </w:pPr>
    <w:rPr>
      <w:rFonts w:asciiTheme="minorHAnsi" w:eastAsiaTheme="minorHAnsi" w:hAnsiTheme="minorHAnsi" w:cstheme="minorBidi"/>
      <w:sz w:val="22"/>
      <w:szCs w:val="22"/>
      <w:lang w:val="hu-HU"/>
    </w:rPr>
  </w:style>
  <w:style w:type="paragraph" w:styleId="Szvegtrzs">
    <w:name w:val="Body Text"/>
    <w:basedOn w:val="Norml"/>
    <w:link w:val="SzvegtrzsChar"/>
    <w:uiPriority w:val="99"/>
    <w:unhideWhenUsed/>
    <w:rsid w:val="0038695F"/>
    <w:pPr>
      <w:suppressAutoHyphens w:val="0"/>
      <w:autoSpaceDN/>
      <w:spacing w:after="120"/>
      <w:textAlignment w:val="auto"/>
    </w:pPr>
    <w:rPr>
      <w:lang w:val="hu-HU" w:eastAsia="hu-HU"/>
    </w:rPr>
  </w:style>
  <w:style w:type="character" w:customStyle="1" w:styleId="SzvegtrzsChar">
    <w:name w:val="Szövegtörzs Char"/>
    <w:basedOn w:val="Bekezdsalapbettpusa"/>
    <w:link w:val="Szvegtrzs"/>
    <w:uiPriority w:val="99"/>
    <w:rsid w:val="0038695F"/>
    <w:rPr>
      <w:rFonts w:ascii="Times New Roman" w:eastAsia="Times New Roman" w:hAnsi="Times New Roman"/>
      <w:sz w:val="24"/>
      <w:szCs w:val="24"/>
    </w:rPr>
  </w:style>
  <w:style w:type="paragraph" w:customStyle="1" w:styleId="Norml1">
    <w:name w:val="Normál1"/>
    <w:rsid w:val="00C666BC"/>
    <w:rPr>
      <w:rFonts w:ascii="Times New Roman" w:eastAsia="Times New Roman" w:hAnsi="Times New Roman"/>
    </w:rPr>
  </w:style>
</w:styles>
</file>

<file path=word/webSettings.xml><?xml version="1.0" encoding="utf-8"?>
<w:webSettings xmlns:r="http://schemas.openxmlformats.org/officeDocument/2006/relationships" xmlns:w="http://schemas.openxmlformats.org/wordprocessingml/2006/main">
  <w:divs>
    <w:div w:id="620112309">
      <w:bodyDiv w:val="1"/>
      <w:marLeft w:val="0"/>
      <w:marRight w:val="0"/>
      <w:marTop w:val="0"/>
      <w:marBottom w:val="0"/>
      <w:divBdr>
        <w:top w:val="none" w:sz="0" w:space="0" w:color="auto"/>
        <w:left w:val="none" w:sz="0" w:space="0" w:color="auto"/>
        <w:bottom w:val="none" w:sz="0" w:space="0" w:color="auto"/>
        <w:right w:val="none" w:sz="0" w:space="0" w:color="auto"/>
      </w:divBdr>
    </w:div>
    <w:div w:id="9886297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FDADCDC-6B13-48F2-B94B-ECC6D1349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4337</TotalTime>
  <Pages>2</Pages>
  <Words>778</Words>
  <Characters>5369</Characters>
  <Application>Microsoft Office Word</Application>
  <DocSecurity>0</DocSecurity>
  <Lines>44</Lines>
  <Paragraphs>12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6135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Edit</cp:lastModifiedBy>
  <cp:revision>55</cp:revision>
  <cp:lastPrinted>2021-08-16T15:31:00Z</cp:lastPrinted>
  <dcterms:created xsi:type="dcterms:W3CDTF">2020-07-18T14:59:00Z</dcterms:created>
  <dcterms:modified xsi:type="dcterms:W3CDTF">2026-02-25T14:57:00Z</dcterms:modified>
</cp:coreProperties>
</file>