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182360" w:rsidRDefault="00CA2D51" w:rsidP="008D761A">
      <w:pPr>
        <w:pStyle w:val="Default"/>
        <w:jc w:val="both"/>
        <w:rPr>
          <w:bCs/>
        </w:rPr>
      </w:pPr>
      <w:r w:rsidRPr="00182360">
        <w:rPr>
          <w:bCs/>
        </w:rPr>
        <w:t>R</w:t>
      </w:r>
      <w:r w:rsidR="008D761A" w:rsidRPr="00182360">
        <w:rPr>
          <w:bCs/>
        </w:rPr>
        <w:t xml:space="preserve">omânia 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Județul Harghita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Primăria C</w:t>
      </w:r>
      <w:r w:rsidR="00CA2D51" w:rsidRPr="00182360">
        <w:rPr>
          <w:bCs/>
        </w:rPr>
        <w:t>omunei Dealu</w:t>
      </w:r>
    </w:p>
    <w:p w:rsidR="00153DA9" w:rsidRDefault="000D56FC" w:rsidP="00D76C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Consiliul Local al Comunei Dealu</w:t>
      </w:r>
      <w:r w:rsidR="000017FF"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0017FF"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8B5728" w:rsidRPr="00182360" w:rsidRDefault="008B5728" w:rsidP="00D76C2C">
      <w:pPr>
        <w:tabs>
          <w:tab w:val="left" w:pos="245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153DA9" w:rsidRPr="00D76C2C" w:rsidRDefault="00D76C2C" w:rsidP="00D76C2C">
      <w:pPr>
        <w:tabs>
          <w:tab w:val="left" w:pos="2926"/>
          <w:tab w:val="center" w:pos="4513"/>
        </w:tabs>
        <w:spacing w:after="0"/>
        <w:rPr>
          <w:rFonts w:ascii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ab/>
      </w:r>
      <w:r w:rsidRPr="00D76C2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Proiect de </w:t>
      </w:r>
      <w:r w:rsidRPr="00D76C2C">
        <w:rPr>
          <w:rFonts w:ascii="Times New Roman" w:hAnsi="Times New Roman" w:cs="Times New Roman"/>
          <w:b/>
          <w:sz w:val="24"/>
          <w:szCs w:val="24"/>
          <w:lang w:eastAsia="ro-RO"/>
        </w:rPr>
        <w:tab/>
        <w:t>Hotărârea  nr.31/2026</w:t>
      </w:r>
      <w:r w:rsidR="00153DA9" w:rsidRPr="00D76C2C">
        <w:rPr>
          <w:rFonts w:ascii="Times New Roman" w:hAnsi="Times New Roman" w:cs="Times New Roman"/>
          <w:b/>
          <w:sz w:val="24"/>
          <w:szCs w:val="24"/>
          <w:lang w:eastAsia="ro-RO"/>
        </w:rPr>
        <w:t>,</w:t>
      </w:r>
    </w:p>
    <w:p w:rsidR="00D76C2C" w:rsidRPr="00D76C2C" w:rsidRDefault="00D76C2C" w:rsidP="00D76C2C">
      <w:pPr>
        <w:spacing w:after="0"/>
        <w:jc w:val="center"/>
        <w:rPr>
          <w:rFonts w:ascii="Times New Roman" w:hAnsi="Times New Roman" w:cs="Times New Roman"/>
          <w:b/>
        </w:rPr>
      </w:pPr>
      <w:r w:rsidRPr="00D76C2C">
        <w:rPr>
          <w:rFonts w:ascii="Times New Roman" w:hAnsi="Times New Roman" w:cs="Times New Roman"/>
          <w:b/>
          <w:bCs/>
        </w:rPr>
        <w:t>privind modificarea</w:t>
      </w:r>
      <w:r w:rsidRPr="00D76C2C">
        <w:rPr>
          <w:rFonts w:ascii="Times New Roman" w:hAnsi="Times New Roman" w:cs="Times New Roman"/>
          <w:b/>
        </w:rPr>
        <w:t xml:space="preserve"> Hotărârii  Nr.7/2026</w:t>
      </w:r>
    </w:p>
    <w:p w:rsidR="00D76C2C" w:rsidRPr="00D76C2C" w:rsidRDefault="00D76C2C" w:rsidP="00D76C2C">
      <w:pPr>
        <w:spacing w:after="0"/>
        <w:jc w:val="center"/>
        <w:rPr>
          <w:rFonts w:ascii="Times New Roman" w:hAnsi="Times New Roman" w:cs="Times New Roman"/>
          <w:b/>
          <w:lang w:eastAsia="ro-RO"/>
        </w:rPr>
      </w:pPr>
      <w:r w:rsidRPr="00D76C2C">
        <w:rPr>
          <w:rFonts w:ascii="Times New Roman" w:hAnsi="Times New Roman" w:cs="Times New Roman"/>
          <w:b/>
          <w:lang w:eastAsia="ro-RO"/>
        </w:rPr>
        <w:t xml:space="preserve">privind </w:t>
      </w:r>
      <w:r w:rsidRPr="00D76C2C">
        <w:rPr>
          <w:rFonts w:ascii="Times New Roman" w:hAnsi="Times New Roman" w:cs="Times New Roman"/>
          <w:b/>
          <w:bCs/>
        </w:rPr>
        <w:t>aprobarea calendarului de evenimente pe anul 2026</w:t>
      </w:r>
    </w:p>
    <w:p w:rsidR="00D76C2C" w:rsidRDefault="00D76C2C" w:rsidP="00D76C2C">
      <w:pPr>
        <w:pStyle w:val="Default"/>
        <w:jc w:val="center"/>
        <w:rPr>
          <w:bCs/>
        </w:rPr>
      </w:pPr>
      <w:r w:rsidRPr="006B72BD">
        <w:rPr>
          <w:bCs/>
        </w:rPr>
        <w:t xml:space="preserve"> </w:t>
      </w:r>
    </w:p>
    <w:p w:rsidR="009F7E15" w:rsidRDefault="009F7E15" w:rsidP="008B5728">
      <w:pPr>
        <w:pStyle w:val="Default"/>
        <w:spacing w:line="276" w:lineRule="auto"/>
        <w:jc w:val="center"/>
        <w:rPr>
          <w:rFonts w:eastAsia="Times New Roman"/>
          <w:b/>
          <w:bCs/>
          <w:lang w:eastAsia="ro-RO"/>
        </w:rPr>
      </w:pPr>
    </w:p>
    <w:p w:rsidR="00D76C2C" w:rsidRPr="00D06489" w:rsidRDefault="00D76C2C" w:rsidP="00D76C2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6489">
        <w:rPr>
          <w:rFonts w:ascii="Times New Roman" w:hAnsi="Times New Roman" w:cs="Times New Roman"/>
          <w:sz w:val="24"/>
          <w:szCs w:val="24"/>
          <w:lang w:val="en-US"/>
        </w:rPr>
        <w:t xml:space="preserve">        Lu</w:t>
      </w:r>
      <w:r w:rsidRPr="00D06489">
        <w:rPr>
          <w:rFonts w:ascii="Times New Roman" w:hAnsi="Times New Roman" w:cs="Times New Roman"/>
          <w:sz w:val="24"/>
          <w:szCs w:val="24"/>
        </w:rPr>
        <w:t xml:space="preserve">ând în considerare raportul de specialitate al </w:t>
      </w:r>
      <w:r w:rsidRPr="00D06489">
        <w:rPr>
          <w:rFonts w:ascii="Times New Roman" w:hAnsi="Times New Roman" w:cs="Times New Roman"/>
          <w:sz w:val="24"/>
          <w:szCs w:val="24"/>
          <w:lang w:val="en-US"/>
        </w:rPr>
        <w:t>compartimentului de resort nr.7798/2026  si referatul de aprobare a primarului nr.6609/2026, precum şi rapoartele de avizare ale comisiilor de specialitate al consiliului local Dealu</w:t>
      </w:r>
      <w:r w:rsidRPr="00D06489">
        <w:rPr>
          <w:rFonts w:ascii="Times New Roman" w:hAnsi="Times New Roman" w:cs="Times New Roman"/>
          <w:sz w:val="24"/>
          <w:szCs w:val="24"/>
        </w:rPr>
        <w:t>;</w:t>
      </w:r>
    </w:p>
    <w:p w:rsidR="00D76C2C" w:rsidRPr="009F7E15" w:rsidRDefault="00D76C2C" w:rsidP="00D76C2C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236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În conformitate cu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prevederile: </w:t>
      </w:r>
    </w:p>
    <w:p w:rsidR="00D76C2C" w:rsidRDefault="00D76C2C" w:rsidP="00D76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5032906"/>
      <w:r>
        <w:rPr>
          <w:rFonts w:ascii="Times New Roman" w:hAnsi="Times New Roman" w:cs="Times New Roman"/>
          <w:sz w:val="24"/>
          <w:szCs w:val="24"/>
        </w:rPr>
        <w:t>Ordonanței Guvernului nr.</w:t>
      </w:r>
      <w:r w:rsidRPr="001D1CC7">
        <w:rPr>
          <w:rFonts w:ascii="Times New Roman" w:hAnsi="Times New Roman" w:cs="Times New Roman"/>
          <w:sz w:val="24"/>
          <w:szCs w:val="24"/>
        </w:rPr>
        <w:t>80/</w:t>
      </w:r>
      <w:r>
        <w:rPr>
          <w:rFonts w:ascii="Times New Roman" w:hAnsi="Times New Roman" w:cs="Times New Roman"/>
          <w:sz w:val="24"/>
          <w:szCs w:val="24"/>
        </w:rPr>
        <w:t>2001</w:t>
      </w:r>
      <w:r w:rsidRPr="004158AB">
        <w:rPr>
          <w:rFonts w:ascii="Times New Roman" w:hAnsi="Times New Roman" w:cs="Times New Roman"/>
          <w:sz w:val="24"/>
          <w:szCs w:val="24"/>
        </w:rPr>
        <w:t>privind stabilirea unor normative de cheltuieli pentru autorităţile administraţiei publice şi instituţiile publice</w:t>
      </w:r>
      <w:r>
        <w:rPr>
          <w:rFonts w:ascii="Times New Roman" w:hAnsi="Times New Roman" w:cs="Times New Roman"/>
          <w:sz w:val="24"/>
          <w:szCs w:val="24"/>
        </w:rPr>
        <w:t xml:space="preserve">, cu modificările și completările ulterioare, </w:t>
      </w:r>
    </w:p>
    <w:p w:rsidR="00D76C2C" w:rsidRDefault="00D76C2C" w:rsidP="00D76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0DB0">
        <w:rPr>
          <w:rFonts w:ascii="Times New Roman" w:hAnsi="Times New Roman" w:cs="Times New Roman"/>
          <w:sz w:val="24"/>
          <w:szCs w:val="24"/>
        </w:rPr>
        <w:t>Ordonanței Guvernului nr. 51/1998 privind îmbunătăţirea sistemului de finanţare nerambursabilă a proiectelor culturale,  cu modificările și completările ulterioare,</w:t>
      </w:r>
    </w:p>
    <w:p w:rsidR="00D76C2C" w:rsidRDefault="00D76C2C" w:rsidP="00D76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0DB0">
        <w:rPr>
          <w:rFonts w:ascii="Times New Roman" w:hAnsi="Times New Roman" w:cs="Times New Roman"/>
          <w:sz w:val="24"/>
          <w:szCs w:val="24"/>
        </w:rPr>
        <w:t xml:space="preserve">ale </w:t>
      </w:r>
      <w:r>
        <w:rPr>
          <w:rFonts w:ascii="Times New Roman" w:hAnsi="Times New Roman" w:cs="Times New Roman"/>
          <w:sz w:val="24"/>
          <w:szCs w:val="24"/>
        </w:rPr>
        <w:t>art. 4, alin. (1),  art. 5 și art. 6 din  Ordonanța de urgență a Guvernului n</w:t>
      </w:r>
      <w:r w:rsidRPr="00260DB0">
        <w:rPr>
          <w:rFonts w:ascii="Times New Roman" w:hAnsi="Times New Roman" w:cs="Times New Roman"/>
          <w:sz w:val="24"/>
          <w:szCs w:val="24"/>
        </w:rPr>
        <w:t>r. 118/2006 privind înfiinţarea,  organ</w:t>
      </w:r>
      <w:r>
        <w:rPr>
          <w:rFonts w:ascii="Times New Roman" w:hAnsi="Times New Roman" w:cs="Times New Roman"/>
          <w:sz w:val="24"/>
          <w:szCs w:val="24"/>
        </w:rPr>
        <w:t xml:space="preserve">izarea şi desfăşurarea activităţii </w:t>
      </w:r>
      <w:r w:rsidRPr="00260DB0">
        <w:rPr>
          <w:rFonts w:ascii="Times New Roman" w:hAnsi="Times New Roman" w:cs="Times New Roman"/>
          <w:sz w:val="24"/>
          <w:szCs w:val="24"/>
        </w:rPr>
        <w:t>aşezămintelor culturale, cu modificările și completările ulterioare,</w:t>
      </w:r>
    </w:p>
    <w:p w:rsidR="00D76C2C" w:rsidRPr="00182360" w:rsidRDefault="00D76C2C" w:rsidP="00D76C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 art. 1, art. 2 </w:t>
      </w:r>
      <w:r w:rsidRPr="00260DB0">
        <w:rPr>
          <w:rFonts w:ascii="Times New Roman" w:hAnsi="Times New Roman" w:cs="Times New Roman"/>
          <w:sz w:val="24"/>
          <w:szCs w:val="24"/>
        </w:rPr>
        <w:t>lit</w:t>
      </w:r>
      <w:r>
        <w:rPr>
          <w:rFonts w:ascii="Times New Roman" w:hAnsi="Times New Roman" w:cs="Times New Roman"/>
          <w:sz w:val="24"/>
          <w:szCs w:val="24"/>
        </w:rPr>
        <w:t xml:space="preserve">. i) </w:t>
      </w:r>
      <w:r w:rsidRPr="00260DB0">
        <w:rPr>
          <w:rFonts w:ascii="Times New Roman" w:hAnsi="Times New Roman" w:cs="Times New Roman"/>
          <w:sz w:val="24"/>
          <w:szCs w:val="24"/>
        </w:rPr>
        <w:t xml:space="preserve">din </w:t>
      </w:r>
      <w:r>
        <w:rPr>
          <w:rFonts w:ascii="Times New Roman" w:hAnsi="Times New Roman" w:cs="Times New Roman"/>
          <w:sz w:val="24"/>
          <w:szCs w:val="24"/>
        </w:rPr>
        <w:t>Ordonanța de urgență a Guvernului nr. 189/2008</w:t>
      </w:r>
      <w:r w:rsidRPr="00260DB0">
        <w:rPr>
          <w:rFonts w:ascii="Times New Roman" w:hAnsi="Times New Roman" w:cs="Times New Roman"/>
          <w:sz w:val="24"/>
          <w:szCs w:val="24"/>
        </w:rPr>
        <w:t xml:space="preserve"> privind managementul instituțiilor publice de cultură, cu modificările și completările ulterioare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0DB0">
        <w:rPr>
          <w:rFonts w:ascii="Times New Roman" w:hAnsi="Times New Roman" w:cs="Times New Roman"/>
          <w:sz w:val="24"/>
          <w:szCs w:val="24"/>
        </w:rPr>
        <w:t>Proiectul calendarului evenimentelor culturale pentru anul 2025</w:t>
      </w:r>
      <w:r>
        <w:rPr>
          <w:rFonts w:ascii="Times New Roman" w:hAnsi="Times New Roman" w:cs="Times New Roman"/>
          <w:sz w:val="24"/>
          <w:szCs w:val="24"/>
        </w:rPr>
        <w:t>, ce</w:t>
      </w:r>
      <w:r w:rsidRPr="00260DB0">
        <w:rPr>
          <w:rFonts w:ascii="Times New Roman" w:hAnsi="Times New Roman" w:cs="Times New Roman"/>
          <w:sz w:val="24"/>
          <w:szCs w:val="24"/>
        </w:rPr>
        <w:t xml:space="preserve"> cuprinde manifestări devenite deja tradiționale în localitățile aparținând comunei noastre.</w:t>
      </w:r>
      <w:bookmarkEnd w:id="0"/>
    </w:p>
    <w:p w:rsidR="00D76C2C" w:rsidRPr="008B5728" w:rsidRDefault="00D76C2C" w:rsidP="00D76C2C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2360">
        <w:rPr>
          <w:rFonts w:ascii="Times New Roman" w:hAnsi="Times New Roman" w:cs="Times New Roman"/>
          <w:bCs/>
          <w:sz w:val="24"/>
          <w:szCs w:val="24"/>
        </w:rPr>
        <w:t>În temeiul</w:t>
      </w:r>
      <w:r>
        <w:rPr>
          <w:rFonts w:ascii="Times New Roman" w:hAnsi="Times New Roman" w:cs="Times New Roman"/>
          <w:bCs/>
          <w:sz w:val="24"/>
          <w:szCs w:val="24"/>
        </w:rPr>
        <w:t xml:space="preserve"> prevederilor  art. 129. alin. (1) , alin. (2),  lit. d), alin. (7), lit. d), art. 139 alin. (1), </w:t>
      </w:r>
      <w:r w:rsidRPr="00182360">
        <w:rPr>
          <w:rFonts w:ascii="Times New Roman" w:hAnsi="Times New Roman" w:cs="Times New Roman"/>
          <w:bCs/>
          <w:sz w:val="24"/>
          <w:szCs w:val="24"/>
        </w:rPr>
        <w:t>și  ale  art. 196 alin. (1)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182360">
        <w:rPr>
          <w:rFonts w:ascii="Times New Roman" w:hAnsi="Times New Roman" w:cs="Times New Roman"/>
          <w:bCs/>
          <w:sz w:val="24"/>
          <w:szCs w:val="24"/>
        </w:rPr>
        <w:t xml:space="preserve">  lit. a),  din </w:t>
      </w:r>
      <w:r w:rsidRPr="0018236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Ordonanța d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urgență a Guvernului  nr. 57/2019 privind Codul administrat</w:t>
      </w:r>
      <w:r w:rsidRPr="0018236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iv</w:t>
      </w:r>
      <w:r w:rsidRPr="00182360">
        <w:rPr>
          <w:rFonts w:ascii="Times New Roman" w:hAnsi="Times New Roman" w:cs="Times New Roman"/>
          <w:bCs/>
          <w:sz w:val="24"/>
          <w:szCs w:val="24"/>
        </w:rPr>
        <w:t>, cu modificările și completările ulterioare</w:t>
      </w:r>
    </w:p>
    <w:p w:rsidR="00D76C2C" w:rsidRPr="00182360" w:rsidRDefault="00D76C2C" w:rsidP="00D76C2C">
      <w:pPr>
        <w:spacing w:line="240" w:lineRule="auto"/>
        <w:ind w:left="-142" w:firstLine="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Hotărăște:</w:t>
      </w:r>
    </w:p>
    <w:p w:rsidR="00D76C2C" w:rsidRPr="000D56FC" w:rsidRDefault="00D76C2C" w:rsidP="00D76C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Art.</w:t>
      </w:r>
      <w:r w:rsidRPr="00153DA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Se</w:t>
      </w:r>
      <w:r w:rsidRPr="00153DA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aprobă </w:t>
      </w:r>
      <w:r w:rsidRPr="006B72BD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modificarea cal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endarului de evenimente pe anul 2026, ce se organizează de </w:t>
      </w:r>
      <w:r w:rsidRPr="00153DA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către Primăria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Comunei Dealu </w:t>
      </w:r>
      <w:r w:rsidRPr="00153DA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şi Consiliul Local al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Comunei Dealu, </w:t>
      </w:r>
      <w:r w:rsidRPr="00153DA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conform </w:t>
      </w:r>
      <w:r w:rsidRPr="00D0648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anexei</w:t>
      </w:r>
      <w:r w:rsidRPr="00153DA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care face parte integrantă din prezenta hotărâre. </w:t>
      </w:r>
    </w:p>
    <w:p w:rsidR="00D76C2C" w:rsidRPr="008B5728" w:rsidRDefault="00D76C2C" w:rsidP="00D76C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Art.2. </w:t>
      </w:r>
      <w:r w:rsidRPr="00153DA9">
        <w:rPr>
          <w:rFonts w:ascii="Times New Roman" w:hAnsi="Times New Roman" w:cs="Times New Roman"/>
          <w:bCs/>
          <w:sz w:val="24"/>
          <w:szCs w:val="24"/>
        </w:rPr>
        <w:t>Cu aducerea la îndeplinire a</w:t>
      </w:r>
      <w:r>
        <w:rPr>
          <w:rFonts w:ascii="Times New Roman" w:hAnsi="Times New Roman" w:cs="Times New Roman"/>
          <w:bCs/>
          <w:sz w:val="24"/>
          <w:szCs w:val="24"/>
        </w:rPr>
        <w:t xml:space="preserve"> prevederilor prezentei hotărâri</w:t>
      </w:r>
      <w:r w:rsidRPr="00153DA9">
        <w:rPr>
          <w:rFonts w:ascii="Times New Roman" w:hAnsi="Times New Roman" w:cs="Times New Roman"/>
          <w:bCs/>
          <w:sz w:val="24"/>
          <w:szCs w:val="24"/>
        </w:rPr>
        <w:t>, se încredin</w:t>
      </w:r>
      <w:r>
        <w:rPr>
          <w:rFonts w:ascii="Times New Roman" w:hAnsi="Times New Roman" w:cs="Times New Roman"/>
          <w:bCs/>
          <w:sz w:val="24"/>
          <w:szCs w:val="24"/>
        </w:rPr>
        <w:t>ţează  Primarul Comunei Dealu.</w:t>
      </w:r>
    </w:p>
    <w:p w:rsidR="00D76C2C" w:rsidRPr="00730A60" w:rsidRDefault="00D76C2C" w:rsidP="00D76C2C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Art.3. </w:t>
      </w:r>
      <w:r w:rsidRPr="00730A60">
        <w:rPr>
          <w:rFonts w:ascii="Times New Roman" w:hAnsi="Times New Roman" w:cs="Times New Roman"/>
          <w:bCs/>
          <w:sz w:val="24"/>
          <w:szCs w:val="24"/>
        </w:rPr>
        <w:t>Prezenta hotărâre se aduce la cunoștință publică, respectiv se comunică Primarului</w:t>
      </w:r>
      <w:r>
        <w:rPr>
          <w:rFonts w:ascii="Times New Roman" w:hAnsi="Times New Roman" w:cs="Times New Roman"/>
          <w:bCs/>
          <w:sz w:val="24"/>
          <w:szCs w:val="24"/>
        </w:rPr>
        <w:t xml:space="preserve"> Comunei Dealu și </w:t>
      </w:r>
      <w:r w:rsidRPr="00730A60">
        <w:rPr>
          <w:rFonts w:ascii="Times New Roman" w:hAnsi="Times New Roman" w:cs="Times New Roman"/>
          <w:bCs/>
          <w:sz w:val="24"/>
          <w:szCs w:val="24"/>
        </w:rPr>
        <w:t xml:space="preserve">Instituţiei </w:t>
      </w:r>
      <w:r>
        <w:rPr>
          <w:rFonts w:ascii="Times New Roman" w:hAnsi="Times New Roman" w:cs="Times New Roman"/>
          <w:bCs/>
          <w:sz w:val="24"/>
          <w:szCs w:val="24"/>
        </w:rPr>
        <w:t>Prefectului Judeţului Harghita,</w:t>
      </w:r>
      <w:r w:rsidRPr="00783E46">
        <w:rPr>
          <w:rFonts w:ascii="Times New Roman" w:hAnsi="Times New Roman" w:cs="Times New Roman"/>
          <w:sz w:val="24"/>
          <w:szCs w:val="24"/>
        </w:rPr>
        <w:t>în condițiile și termenele prevăzute de lege.</w:t>
      </w:r>
    </w:p>
    <w:p w:rsidR="000D56FC" w:rsidRPr="00730A60" w:rsidRDefault="000D56FC" w:rsidP="008B57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56FC" w:rsidRPr="00730A60" w:rsidRDefault="000D56FC" w:rsidP="008B57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Dealu,la data de  </w:t>
      </w:r>
      <w:r w:rsidR="00D76C2C">
        <w:rPr>
          <w:rFonts w:ascii="Times New Roman" w:hAnsi="Times New Roman" w:cs="Times New Roman"/>
          <w:sz w:val="24"/>
          <w:szCs w:val="24"/>
        </w:rPr>
        <w:t>14.04</w:t>
      </w:r>
      <w:r w:rsidR="008B5728">
        <w:rPr>
          <w:rFonts w:ascii="Times New Roman" w:hAnsi="Times New Roman" w:cs="Times New Roman"/>
          <w:sz w:val="24"/>
          <w:szCs w:val="24"/>
        </w:rPr>
        <w:t>.202</w:t>
      </w:r>
      <w:bookmarkStart w:id="1" w:name="_GoBack"/>
      <w:bookmarkEnd w:id="1"/>
      <w:r w:rsidR="00D76C2C">
        <w:rPr>
          <w:rFonts w:ascii="Times New Roman" w:hAnsi="Times New Roman" w:cs="Times New Roman"/>
          <w:sz w:val="24"/>
          <w:szCs w:val="24"/>
        </w:rPr>
        <w:t>6</w:t>
      </w:r>
    </w:p>
    <w:p w:rsidR="000D56FC" w:rsidRPr="00730A60" w:rsidRDefault="000D56FC" w:rsidP="008B57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56FC" w:rsidRDefault="000D56FC" w:rsidP="008B5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Inițiat de:</w:t>
      </w:r>
    </w:p>
    <w:p w:rsidR="000D56FC" w:rsidRPr="00182360" w:rsidRDefault="000D56FC" w:rsidP="008B5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Primarul Comunei Dealu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360">
        <w:rPr>
          <w:rFonts w:ascii="Times New Roman" w:hAnsi="Times New Roman" w:cs="Times New Roman"/>
          <w:sz w:val="24"/>
          <w:szCs w:val="24"/>
        </w:rPr>
        <w:t>Contrasemneaza</w:t>
      </w:r>
    </w:p>
    <w:p w:rsidR="000D56FC" w:rsidRDefault="000D56FC" w:rsidP="008B5728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KOVÁCS Árpád</w:t>
      </w:r>
      <w:r w:rsidR="00D76C2C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Ptr.  </w:t>
      </w:r>
      <w:r w:rsidRPr="00182360">
        <w:rPr>
          <w:rFonts w:ascii="Times New Roman" w:hAnsi="Times New Roman" w:cs="Times New Roman"/>
          <w:bCs/>
          <w:sz w:val="24"/>
          <w:szCs w:val="24"/>
        </w:rPr>
        <w:t>Secretar</w:t>
      </w:r>
      <w:r w:rsidR="00D76C2C">
        <w:rPr>
          <w:rFonts w:ascii="Times New Roman" w:hAnsi="Times New Roman" w:cs="Times New Roman"/>
          <w:bCs/>
          <w:sz w:val="24"/>
          <w:szCs w:val="24"/>
        </w:rPr>
        <w:t xml:space="preserve">ul General </w:t>
      </w:r>
    </w:p>
    <w:p w:rsidR="00984B54" w:rsidRPr="00D76C2C" w:rsidRDefault="000D56FC" w:rsidP="00D76C2C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</w:t>
      </w:r>
      <w:r w:rsidR="00D76C2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P</w:t>
      </w:r>
      <w:r w:rsidR="00D76C2C">
        <w:rPr>
          <w:rFonts w:ascii="Times New Roman" w:eastAsia="Times New Roman" w:hAnsi="Times New Roman" w:cs="Times New Roman"/>
          <w:sz w:val="24"/>
          <w:szCs w:val="24"/>
          <w:lang w:val="hu-HU" w:eastAsia="ro-RO"/>
        </w:rPr>
        <w:t>ál Melinda</w:t>
      </w:r>
    </w:p>
    <w:sectPr w:rsidR="00984B54" w:rsidRPr="00D76C2C" w:rsidSect="00D76C2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19B" w:rsidRDefault="00CB719B" w:rsidP="008D761A">
      <w:pPr>
        <w:spacing w:after="0" w:line="240" w:lineRule="auto"/>
      </w:pPr>
      <w:r>
        <w:separator/>
      </w:r>
    </w:p>
  </w:endnote>
  <w:endnote w:type="continuationSeparator" w:id="1">
    <w:p w:rsidR="00CB719B" w:rsidRDefault="00CB719B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19B" w:rsidRDefault="00CB719B" w:rsidP="008D761A">
      <w:pPr>
        <w:spacing w:after="0" w:line="240" w:lineRule="auto"/>
      </w:pPr>
      <w:r>
        <w:separator/>
      </w:r>
    </w:p>
  </w:footnote>
  <w:footnote w:type="continuationSeparator" w:id="1">
    <w:p w:rsidR="00CB719B" w:rsidRDefault="00CB719B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5372B"/>
    <w:rsid w:val="000D56FC"/>
    <w:rsid w:val="00153DA9"/>
    <w:rsid w:val="001761A6"/>
    <w:rsid w:val="00182360"/>
    <w:rsid w:val="00252E43"/>
    <w:rsid w:val="002C7AF9"/>
    <w:rsid w:val="00360941"/>
    <w:rsid w:val="003D7D42"/>
    <w:rsid w:val="004158AB"/>
    <w:rsid w:val="004540EB"/>
    <w:rsid w:val="004A71DA"/>
    <w:rsid w:val="004D0FA6"/>
    <w:rsid w:val="0061420E"/>
    <w:rsid w:val="00635619"/>
    <w:rsid w:val="006B72BD"/>
    <w:rsid w:val="00777875"/>
    <w:rsid w:val="008B5728"/>
    <w:rsid w:val="008D761A"/>
    <w:rsid w:val="009130B1"/>
    <w:rsid w:val="00984B54"/>
    <w:rsid w:val="009F7E15"/>
    <w:rsid w:val="00A4740F"/>
    <w:rsid w:val="00A52BF2"/>
    <w:rsid w:val="00AB5D33"/>
    <w:rsid w:val="00C46402"/>
    <w:rsid w:val="00C74C76"/>
    <w:rsid w:val="00CA2D51"/>
    <w:rsid w:val="00CB719B"/>
    <w:rsid w:val="00CD2BF1"/>
    <w:rsid w:val="00D76C2C"/>
    <w:rsid w:val="00DB5B89"/>
    <w:rsid w:val="00DF54F2"/>
    <w:rsid w:val="00E214F4"/>
    <w:rsid w:val="00E324C1"/>
    <w:rsid w:val="00EC0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aliases w:val="__vh_lista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321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11</cp:revision>
  <cp:lastPrinted>2025-01-21T14:18:00Z</cp:lastPrinted>
  <dcterms:created xsi:type="dcterms:W3CDTF">2025-01-21T14:59:00Z</dcterms:created>
  <dcterms:modified xsi:type="dcterms:W3CDTF">2026-04-15T23:15:00Z</dcterms:modified>
</cp:coreProperties>
</file>