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2F65BD" w:rsidRDefault="00202299" w:rsidP="004E0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nr.16</w:t>
      </w:r>
      <w:r w:rsidR="004E0FBF" w:rsidRPr="002F65B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976696" w:rsidRPr="002F65BD" w:rsidRDefault="00FF266B" w:rsidP="004E0F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2F65BD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bookmarkStart w:id="0" w:name="_Hlk206067347"/>
      <w:r w:rsidRPr="002F65BD">
        <w:rPr>
          <w:rFonts w:ascii="Times New Roman" w:hAnsi="Times New Roman" w:cs="Times New Roman"/>
          <w:b/>
          <w:sz w:val="24"/>
          <w:szCs w:val="24"/>
        </w:rPr>
        <w:t>acordarea</w:t>
      </w:r>
      <w:r w:rsidR="004E0FBF" w:rsidRPr="002F6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6E6B" w:rsidRPr="002F65BD">
        <w:rPr>
          <w:rFonts w:ascii="Times New Roman" w:hAnsi="Times New Roman" w:cs="Times New Roman"/>
          <w:b/>
          <w:sz w:val="24"/>
          <w:szCs w:val="24"/>
        </w:rPr>
        <w:t>dreptului de servitute</w:t>
      </w:r>
      <w:r w:rsidR="004E0FBF" w:rsidRPr="002F65BD">
        <w:rPr>
          <w:rFonts w:ascii="Times New Roman" w:hAnsi="Times New Roman" w:cs="Times New Roman"/>
          <w:b/>
          <w:sz w:val="24"/>
          <w:szCs w:val="24"/>
        </w:rPr>
        <w:t xml:space="preserve"> de trecere</w:t>
      </w:r>
      <w:r w:rsidR="00EF6E6B" w:rsidRPr="002F65BD">
        <w:rPr>
          <w:rFonts w:ascii="Times New Roman" w:hAnsi="Times New Roman" w:cs="Times New Roman"/>
          <w:b/>
          <w:sz w:val="24"/>
          <w:szCs w:val="24"/>
        </w:rPr>
        <w:t xml:space="preserve"> și acces</w:t>
      </w:r>
      <w:r w:rsidR="004E0FBF" w:rsidRPr="002F6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5BD">
        <w:rPr>
          <w:rFonts w:ascii="Times New Roman" w:hAnsi="Times New Roman" w:cs="Times New Roman"/>
          <w:b/>
          <w:sz w:val="24"/>
          <w:szCs w:val="24"/>
        </w:rPr>
        <w:t>pentru Parohia Roman</w:t>
      </w:r>
      <w:r w:rsidR="00973862" w:rsidRPr="002F65BD">
        <w:rPr>
          <w:rFonts w:ascii="Times New Roman" w:hAnsi="Times New Roman" w:cs="Times New Roman"/>
          <w:b/>
          <w:sz w:val="24"/>
          <w:szCs w:val="24"/>
        </w:rPr>
        <w:t>o-Catolică Sâncr</w:t>
      </w:r>
      <w:r w:rsidR="003D1C51" w:rsidRPr="002F65BD">
        <w:rPr>
          <w:rFonts w:ascii="Times New Roman" w:hAnsi="Times New Roman" w:cs="Times New Roman"/>
          <w:b/>
          <w:sz w:val="24"/>
          <w:szCs w:val="24"/>
        </w:rPr>
        <w:t>a</w:t>
      </w:r>
      <w:r w:rsidR="00973862" w:rsidRPr="002F65BD">
        <w:rPr>
          <w:rFonts w:ascii="Times New Roman" w:hAnsi="Times New Roman" w:cs="Times New Roman"/>
          <w:b/>
          <w:sz w:val="24"/>
          <w:szCs w:val="24"/>
        </w:rPr>
        <w:t>i asupra unui</w:t>
      </w:r>
      <w:r w:rsidR="000B7A6E" w:rsidRPr="002F65BD">
        <w:rPr>
          <w:rFonts w:ascii="Times New Roman" w:hAnsi="Times New Roman" w:cs="Times New Roman"/>
          <w:b/>
          <w:sz w:val="24"/>
          <w:szCs w:val="24"/>
        </w:rPr>
        <w:t xml:space="preserve"> suprafețe de 358 mp. </w:t>
      </w:r>
      <w:r w:rsidRPr="002F65BD">
        <w:rPr>
          <w:rFonts w:ascii="Times New Roman" w:hAnsi="Times New Roman" w:cs="Times New Roman"/>
          <w:b/>
          <w:sz w:val="24"/>
          <w:szCs w:val="24"/>
        </w:rPr>
        <w:t>aflat în domeniul public al Comunei Dealu</w:t>
      </w:r>
    </w:p>
    <w:bookmarkEnd w:id="0"/>
    <w:p w:rsidR="00973862" w:rsidRPr="00FE413B" w:rsidRDefault="00973862" w:rsidP="0097669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730A60" w:rsidRPr="002F65BD" w:rsidRDefault="003573B0" w:rsidP="004C51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65BD">
        <w:rPr>
          <w:rFonts w:ascii="Times New Roman" w:hAnsi="Times New Roman" w:cs="Times New Roman"/>
          <w:sz w:val="24"/>
          <w:szCs w:val="24"/>
        </w:rPr>
        <w:t>Consiliul Local al C</w:t>
      </w:r>
      <w:r w:rsidR="002A08D1" w:rsidRPr="002F65BD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976696" w:rsidRPr="002F65BD" w:rsidRDefault="002F65BD" w:rsidP="002F65B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5BD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Pr="002F65BD">
        <w:rPr>
          <w:rFonts w:ascii="Times New Roman" w:hAnsi="Times New Roman" w:cs="Times New Roman"/>
          <w:sz w:val="24"/>
          <w:szCs w:val="24"/>
        </w:rPr>
        <w:t xml:space="preserve">ând în considerare raportul de specialitate al </w:t>
      </w:r>
      <w:r w:rsidRPr="002F65BD">
        <w:rPr>
          <w:rFonts w:ascii="Times New Roman" w:hAnsi="Times New Roman" w:cs="Times New Roman"/>
          <w:sz w:val="24"/>
          <w:szCs w:val="24"/>
          <w:lang w:val="en-US"/>
        </w:rPr>
        <w:t>compartimentului de resort nr……/2026  si referatul de aprobare a primarului nr…../2026, precum şi rapoartele de avizare ale comisiilor de specialitate al consiliului local Dealu</w:t>
      </w:r>
      <w:r w:rsidR="00CC76BE" w:rsidRPr="002F65BD">
        <w:rPr>
          <w:rFonts w:ascii="Times New Roman" w:hAnsi="Times New Roman" w:cs="Times New Roman"/>
          <w:sz w:val="24"/>
          <w:szCs w:val="24"/>
        </w:rPr>
        <w:t>;</w:t>
      </w:r>
    </w:p>
    <w:p w:rsidR="00B16930" w:rsidRPr="002F65BD" w:rsidRDefault="00143AF4" w:rsidP="009D7AF7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65BD">
        <w:rPr>
          <w:rFonts w:ascii="Times New Roman" w:hAnsi="Times New Roman" w:cs="Times New Roman"/>
          <w:sz w:val="24"/>
          <w:szCs w:val="24"/>
        </w:rPr>
        <w:t>Văzând</w:t>
      </w:r>
      <w:r w:rsidR="00B16930" w:rsidRPr="002F65BD">
        <w:rPr>
          <w:rFonts w:ascii="Times New Roman" w:hAnsi="Times New Roman" w:cs="Times New Roman"/>
          <w:sz w:val="24"/>
          <w:szCs w:val="24"/>
        </w:rPr>
        <w:t>:</w:t>
      </w:r>
    </w:p>
    <w:p w:rsidR="000B7A6E" w:rsidRPr="004E0FBF" w:rsidRDefault="00976696" w:rsidP="009D7AF7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 xml:space="preserve">Hotărârea Consiliului Local al Comunei Dealu nr. </w:t>
      </w:r>
      <w:r w:rsidR="000B7A6E" w:rsidRPr="004E0FBF">
        <w:rPr>
          <w:rFonts w:ascii="Times New Roman" w:hAnsi="Times New Roman" w:cs="Times New Roman"/>
          <w:sz w:val="24"/>
          <w:szCs w:val="24"/>
        </w:rPr>
        <w:t>78/2025 privind acceptarea ofertei de donație referitor la imobilul-teren în suprafață de 358 mp. înscris în Cartea funciară nr. 58466 Dealu, nr. cadastral 58466, jud. Harghita.</w:t>
      </w:r>
    </w:p>
    <w:p w:rsidR="009D7AF7" w:rsidRPr="00202299" w:rsidRDefault="009D7AF7" w:rsidP="009D7AF7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hu-HU" w:eastAsia="ro-RO"/>
        </w:rPr>
      </w:pPr>
      <w:r w:rsidRPr="00202299">
        <w:rPr>
          <w:rFonts w:ascii="Times New Roman" w:hAnsi="Times New Roman" w:cs="Times New Roman"/>
          <w:sz w:val="24"/>
          <w:szCs w:val="24"/>
          <w:lang w:eastAsia="ro-RO"/>
        </w:rPr>
        <w:t>Actul de dezmembrare imobiliară autentificat pri</w:t>
      </w:r>
      <w:r w:rsidR="00202299">
        <w:rPr>
          <w:rFonts w:ascii="Times New Roman" w:hAnsi="Times New Roman" w:cs="Times New Roman"/>
          <w:sz w:val="24"/>
          <w:szCs w:val="24"/>
          <w:lang w:eastAsia="ro-RO"/>
        </w:rPr>
        <w:t>n încheiere de autentificare</w:t>
      </w:r>
      <w:r w:rsidRPr="0020229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202299" w:rsidRPr="00202299">
        <w:rPr>
          <w:rFonts w:ascii="Times New Roman" w:eastAsia="Times New Roman" w:hAnsi="Times New Roman"/>
          <w:bCs/>
          <w:sz w:val="24"/>
          <w:szCs w:val="24"/>
        </w:rPr>
        <w:t xml:space="preserve">nr.1879/2025 </w:t>
      </w:r>
      <w:r w:rsidRPr="00202299">
        <w:rPr>
          <w:rFonts w:ascii="Times New Roman" w:hAnsi="Times New Roman" w:cs="Times New Roman"/>
          <w:sz w:val="24"/>
          <w:szCs w:val="24"/>
          <w:lang w:eastAsia="ro-RO"/>
        </w:rPr>
        <w:t xml:space="preserve">întocmit de către Biroul Individual Notarial Lajos </w:t>
      </w:r>
      <w:r w:rsidRPr="00202299">
        <w:rPr>
          <w:rFonts w:ascii="Times New Roman" w:hAnsi="Times New Roman" w:cs="Times New Roman"/>
          <w:sz w:val="24"/>
          <w:szCs w:val="24"/>
          <w:lang w:val="hu-HU" w:eastAsia="ro-RO"/>
        </w:rPr>
        <w:t>Ágnes,</w:t>
      </w:r>
    </w:p>
    <w:p w:rsidR="009D7AF7" w:rsidRPr="004E0FBF" w:rsidRDefault="009D7AF7" w:rsidP="004E0FBF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hu-HU" w:eastAsia="ro-RO"/>
        </w:rPr>
      </w:pPr>
      <w:r w:rsidRPr="004E0FBF">
        <w:rPr>
          <w:rFonts w:ascii="Times New Roman" w:hAnsi="Times New Roman" w:cs="Times New Roman"/>
          <w:sz w:val="24"/>
          <w:szCs w:val="24"/>
          <w:lang w:val="hu-HU" w:eastAsia="ro-RO"/>
        </w:rPr>
        <w:t xml:space="preserve">Contractul de donație </w:t>
      </w:r>
      <w:r w:rsidRPr="004E0FBF">
        <w:rPr>
          <w:rFonts w:ascii="Times New Roman" w:hAnsi="Times New Roman" w:cs="Times New Roman"/>
          <w:sz w:val="24"/>
          <w:szCs w:val="24"/>
          <w:lang w:eastAsia="ro-RO"/>
        </w:rPr>
        <w:t xml:space="preserve">autentificat prin încheiere de autentificare nr. </w:t>
      </w:r>
      <w:r w:rsidRPr="00202299">
        <w:rPr>
          <w:rFonts w:ascii="Times New Roman" w:hAnsi="Times New Roman" w:cs="Times New Roman"/>
          <w:sz w:val="24"/>
          <w:szCs w:val="24"/>
          <w:lang w:eastAsia="ro-RO"/>
        </w:rPr>
        <w:t>1880/2025</w:t>
      </w:r>
      <w:r w:rsidRPr="004E0FBF">
        <w:rPr>
          <w:rFonts w:ascii="Times New Roman" w:hAnsi="Times New Roman" w:cs="Times New Roman"/>
          <w:sz w:val="24"/>
          <w:szCs w:val="24"/>
          <w:lang w:eastAsia="ro-RO"/>
        </w:rPr>
        <w:t xml:space="preserve"> întocmit de către Biroul Individual Notarial Lajos </w:t>
      </w:r>
      <w:r w:rsidRPr="004E0FBF">
        <w:rPr>
          <w:rFonts w:ascii="Times New Roman" w:hAnsi="Times New Roman" w:cs="Times New Roman"/>
          <w:sz w:val="24"/>
          <w:szCs w:val="24"/>
          <w:lang w:val="hu-HU" w:eastAsia="ro-RO"/>
        </w:rPr>
        <w:t>Ágnes,</w:t>
      </w:r>
    </w:p>
    <w:p w:rsidR="00B16930" w:rsidRPr="004E0FBF" w:rsidRDefault="00B16930" w:rsidP="00B16930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>Ad</w:t>
      </w:r>
      <w:r w:rsidR="004E0FBF" w:rsidRPr="004E0FBF">
        <w:rPr>
          <w:rFonts w:ascii="Times New Roman" w:hAnsi="Times New Roman" w:cs="Times New Roman"/>
          <w:sz w:val="24"/>
          <w:szCs w:val="24"/>
        </w:rPr>
        <w:t xml:space="preserve">resa </w:t>
      </w:r>
      <w:r w:rsidRPr="004E0FBF">
        <w:rPr>
          <w:rFonts w:ascii="Times New Roman" w:hAnsi="Times New Roman" w:cs="Times New Roman"/>
          <w:sz w:val="24"/>
          <w:szCs w:val="24"/>
        </w:rPr>
        <w:t>Parohiei</w:t>
      </w:r>
      <w:r w:rsidR="004E0FBF" w:rsidRPr="004E0FBF">
        <w:rPr>
          <w:rFonts w:ascii="Times New Roman" w:hAnsi="Times New Roman" w:cs="Times New Roman"/>
          <w:sz w:val="24"/>
          <w:szCs w:val="24"/>
        </w:rPr>
        <w:t xml:space="preserve"> Romano-Catolică Sâncra</w:t>
      </w:r>
      <w:r w:rsidRPr="004E0FBF">
        <w:rPr>
          <w:rFonts w:ascii="Times New Roman" w:hAnsi="Times New Roman" w:cs="Times New Roman"/>
          <w:sz w:val="24"/>
          <w:szCs w:val="24"/>
        </w:rPr>
        <w:t>i</w:t>
      </w:r>
      <w:r w:rsidR="00202299">
        <w:rPr>
          <w:rFonts w:ascii="Times New Roman" w:hAnsi="Times New Roman" w:cs="Times New Roman"/>
          <w:sz w:val="24"/>
          <w:szCs w:val="24"/>
        </w:rPr>
        <w:t xml:space="preserve"> inregistrata sub nr.........</w:t>
      </w:r>
      <w:r w:rsidR="004E0FBF" w:rsidRPr="004E0FBF">
        <w:rPr>
          <w:rFonts w:ascii="Times New Roman" w:hAnsi="Times New Roman" w:cs="Times New Roman"/>
          <w:sz w:val="24"/>
          <w:szCs w:val="24"/>
        </w:rPr>
        <w:t xml:space="preserve">/2026 </w:t>
      </w:r>
      <w:r w:rsidRPr="004E0FBF">
        <w:rPr>
          <w:rFonts w:ascii="Times New Roman" w:hAnsi="Times New Roman" w:cs="Times New Roman"/>
          <w:sz w:val="24"/>
          <w:szCs w:val="24"/>
        </w:rPr>
        <w:t>privind necesitatea reglementării accesului pe terenuri aflate în domeniul public al Comunei Dealu pentru desfășurarea unor activități de interes religios și social,</w:t>
      </w:r>
    </w:p>
    <w:p w:rsidR="00EF6E6B" w:rsidRPr="004E0FBF" w:rsidRDefault="00EF6E6B" w:rsidP="00B1693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>Luând în considerare prevederile art. 617-620, art. 755-772, din Legea nr. 287/2009 privind  Codul Civil, republicată cu modificările și completările ulterioare,</w:t>
      </w:r>
    </w:p>
    <w:p w:rsidR="00EF6E6B" w:rsidRPr="004E0FBF" w:rsidRDefault="00EF6E6B" w:rsidP="00B1693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>În baza Legii nr.7/1996 a cadastrului şi publicităţii imobiliare, cu modificările și completările ulterioare,</w:t>
      </w:r>
    </w:p>
    <w:p w:rsidR="00976696" w:rsidRPr="004E0FBF" w:rsidRDefault="00EF6E6B" w:rsidP="003D1C51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>În conformitate cu prevederile art. 300 alin.(1) lit.g) din  Ordonanța de Urgențã a Guvernului nr. 57/2019 privind Codul Administrativ, cu modificările și completările ulterioare;</w:t>
      </w:r>
    </w:p>
    <w:p w:rsidR="0028630B" w:rsidRPr="004E0FBF" w:rsidRDefault="00015C6F" w:rsidP="00B1693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 xml:space="preserve">În temeiul prevederilor </w:t>
      </w:r>
      <w:bookmarkStart w:id="1" w:name="_Hlk206067914"/>
      <w:r w:rsidRPr="004E0FBF">
        <w:rPr>
          <w:rFonts w:ascii="Times New Roman" w:hAnsi="Times New Roman" w:cs="Times New Roman"/>
          <w:sz w:val="24"/>
          <w:szCs w:val="24"/>
        </w:rPr>
        <w:t>art. 129 alin</w:t>
      </w:r>
      <w:r w:rsidR="00FF266B" w:rsidRPr="004E0FBF">
        <w:rPr>
          <w:rFonts w:ascii="Times New Roman" w:hAnsi="Times New Roman" w:cs="Times New Roman"/>
          <w:sz w:val="24"/>
          <w:szCs w:val="24"/>
        </w:rPr>
        <w:t>. (2) lit. c), art. 139 alin. (1</w:t>
      </w:r>
      <w:r w:rsidRPr="004E0FBF">
        <w:rPr>
          <w:rFonts w:ascii="Times New Roman" w:hAnsi="Times New Roman" w:cs="Times New Roman"/>
          <w:sz w:val="24"/>
          <w:szCs w:val="24"/>
        </w:rPr>
        <w:t>), art. 196 alin. (1) lit. a)</w:t>
      </w:r>
      <w:bookmarkEnd w:id="1"/>
      <w:r w:rsidRPr="004E0FBF">
        <w:rPr>
          <w:rFonts w:ascii="Times New Roman" w:hAnsi="Times New Roman" w:cs="Times New Roman"/>
          <w:sz w:val="24"/>
          <w:szCs w:val="24"/>
        </w:rPr>
        <w:t xml:space="preserve"> din Ordonanța de urgență a Guvernului nr. 57/2019 privind Codul administrativ, cu modificările și completările ulterioare,</w:t>
      </w:r>
    </w:p>
    <w:p w:rsidR="009D7AF7" w:rsidRPr="00FE413B" w:rsidRDefault="009D7AF7" w:rsidP="002D2142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D2142" w:rsidRPr="002F65BD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2F65BD">
        <w:rPr>
          <w:rFonts w:ascii="Times New Roman" w:hAnsi="Times New Roman" w:cs="Times New Roman"/>
          <w:sz w:val="24"/>
          <w:szCs w:val="24"/>
        </w:rPr>
        <w:t>Hotărăște:</w:t>
      </w:r>
    </w:p>
    <w:p w:rsidR="00FF266B" w:rsidRPr="00FE413B" w:rsidRDefault="008217E6" w:rsidP="009D7AF7">
      <w:pPr>
        <w:spacing w:after="0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F65BD">
        <w:rPr>
          <w:rFonts w:ascii="Times New Roman" w:hAnsi="Times New Roman" w:cs="Times New Roman"/>
          <w:bCs/>
          <w:sz w:val="24"/>
          <w:szCs w:val="24"/>
        </w:rPr>
        <w:t xml:space="preserve">Art. 1. </w:t>
      </w:r>
      <w:r w:rsidR="00B16930" w:rsidRPr="002F65BD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>Se</w:t>
      </w:r>
      <w:r w:rsidR="009D7AF7" w:rsidRPr="002F65BD">
        <w:rPr>
          <w:rFonts w:ascii="Times New Roman" w:hAnsi="Times New Roman" w:cs="Times New Roman"/>
          <w:bCs/>
          <w:sz w:val="24"/>
          <w:szCs w:val="24"/>
        </w:rPr>
        <w:t xml:space="preserve"> aprobă acordarea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 xml:space="preserve"> drept</w:t>
      </w:r>
      <w:r w:rsidR="002F65BD">
        <w:rPr>
          <w:rFonts w:ascii="Times New Roman" w:hAnsi="Times New Roman" w:cs="Times New Roman"/>
          <w:bCs/>
          <w:sz w:val="24"/>
          <w:szCs w:val="24"/>
        </w:rPr>
        <w:t>ului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 xml:space="preserve"> de servitute</w:t>
      </w:r>
      <w:r w:rsidR="002F65BD">
        <w:rPr>
          <w:rFonts w:ascii="Times New Roman" w:hAnsi="Times New Roman" w:cs="Times New Roman"/>
          <w:bCs/>
          <w:sz w:val="24"/>
          <w:szCs w:val="24"/>
        </w:rPr>
        <w:t xml:space="preserve"> de trecere si acces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5BD" w:rsidRPr="002F65BD">
        <w:rPr>
          <w:rFonts w:ascii="Times New Roman" w:hAnsi="Times New Roman" w:cs="Times New Roman"/>
          <w:bCs/>
          <w:sz w:val="24"/>
          <w:szCs w:val="24"/>
        </w:rPr>
        <w:t>(</w:t>
      </w:r>
      <w:r w:rsidR="00B854A6" w:rsidRPr="002F65BD">
        <w:rPr>
          <w:rFonts w:ascii="Times New Roman" w:hAnsi="Times New Roman" w:cs="Times New Roman"/>
          <w:bCs/>
          <w:sz w:val="24"/>
          <w:szCs w:val="24"/>
        </w:rPr>
        <w:t xml:space="preserve">pe durata existenței construcției 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>și</w:t>
      </w:r>
      <w:r w:rsidR="00B854A6" w:rsidRPr="002F65BD">
        <w:rPr>
          <w:rFonts w:ascii="Times New Roman" w:hAnsi="Times New Roman" w:cs="Times New Roman"/>
          <w:bCs/>
          <w:sz w:val="24"/>
          <w:szCs w:val="24"/>
        </w:rPr>
        <w:t xml:space="preserve"> folosință gratuită </w:t>
      </w:r>
      <w:r w:rsidR="002F65BD" w:rsidRPr="002F65BD">
        <w:rPr>
          <w:rFonts w:ascii="Times New Roman" w:hAnsi="Times New Roman" w:cs="Times New Roman"/>
          <w:bCs/>
          <w:sz w:val="24"/>
          <w:szCs w:val="24"/>
        </w:rPr>
        <w:t xml:space="preserve">respectiv </w:t>
      </w:r>
      <w:r w:rsidR="00B854A6" w:rsidRPr="002F65BD">
        <w:rPr>
          <w:rFonts w:ascii="Times New Roman" w:hAnsi="Times New Roman" w:cs="Times New Roman"/>
          <w:bCs/>
          <w:sz w:val="24"/>
          <w:szCs w:val="24"/>
        </w:rPr>
        <w:t xml:space="preserve">pe </w:t>
      </w:r>
      <w:r w:rsidR="002F65BD" w:rsidRPr="002F65BD">
        <w:rPr>
          <w:rFonts w:ascii="Times New Roman" w:hAnsi="Times New Roman" w:cs="Times New Roman"/>
          <w:bCs/>
          <w:sz w:val="24"/>
          <w:szCs w:val="24"/>
        </w:rPr>
        <w:t>durata nedeterminata</w:t>
      </w:r>
      <w:r w:rsidR="00B854A6" w:rsidRPr="002F65BD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9D7AF7" w:rsidRPr="002F65BD">
        <w:rPr>
          <w:rFonts w:ascii="Times New Roman" w:hAnsi="Times New Roman" w:cs="Times New Roman"/>
          <w:sz w:val="24"/>
          <w:szCs w:val="24"/>
        </w:rPr>
        <w:t xml:space="preserve">asupra unui suprafețe de 358 mp. </w:t>
      </w:r>
      <w:r w:rsidR="00DA4B92" w:rsidRPr="002F65BD">
        <w:rPr>
          <w:rFonts w:ascii="Times New Roman" w:hAnsi="Times New Roman" w:cs="Times New Roman"/>
          <w:sz w:val="24"/>
          <w:szCs w:val="24"/>
        </w:rPr>
        <w:t>aflat în domeniul pub</w:t>
      </w:r>
      <w:r w:rsidR="002F65BD">
        <w:rPr>
          <w:rFonts w:ascii="Times New Roman" w:hAnsi="Times New Roman" w:cs="Times New Roman"/>
          <w:sz w:val="24"/>
          <w:szCs w:val="24"/>
        </w:rPr>
        <w:t>lic al Comunei Dealu, cu nr.</w:t>
      </w:r>
      <w:r w:rsidR="002F65BD" w:rsidRPr="002F65BD">
        <w:rPr>
          <w:rFonts w:ascii="Times New Roman" w:hAnsi="Times New Roman" w:cs="Times New Roman"/>
          <w:sz w:val="24"/>
          <w:szCs w:val="24"/>
        </w:rPr>
        <w:t>Carte Funciară 59091, nr. cadastral 59091</w:t>
      </w:r>
      <w:r w:rsidR="00DA4B92" w:rsidRPr="002F65BD">
        <w:rPr>
          <w:rFonts w:ascii="Times New Roman" w:hAnsi="Times New Roman" w:cs="Times New Roman"/>
          <w:sz w:val="24"/>
          <w:szCs w:val="24"/>
        </w:rPr>
        <w:t>,</w:t>
      </w:r>
      <w:r w:rsidR="003D1C51" w:rsidRPr="002F65BD">
        <w:rPr>
          <w:rFonts w:ascii="Times New Roman" w:hAnsi="Times New Roman" w:cs="Times New Roman"/>
          <w:bCs/>
          <w:sz w:val="24"/>
          <w:szCs w:val="24"/>
        </w:rPr>
        <w:t xml:space="preserve">proprietatea publică a  Primăriei Comunei Dealu, în favoarea </w:t>
      </w:r>
      <w:r w:rsidR="003D1C51" w:rsidRPr="002F65BD">
        <w:rPr>
          <w:rFonts w:ascii="Times New Roman" w:hAnsi="Times New Roman" w:cs="Times New Roman"/>
          <w:sz w:val="24"/>
          <w:szCs w:val="24"/>
        </w:rPr>
        <w:t>Parohiei Romano-Catolică Sâncrai</w:t>
      </w:r>
      <w:r w:rsidR="002F65BD" w:rsidRPr="002F65BD">
        <w:rPr>
          <w:rFonts w:ascii="Times New Roman" w:hAnsi="Times New Roman" w:cs="Times New Roman"/>
          <w:sz w:val="24"/>
          <w:szCs w:val="24"/>
        </w:rPr>
        <w:t xml:space="preserve"> pentru a asigura calea de acces catre imobilul aflat în proprietatea Parohiei Romano-Catolică Sâncrai, cu nr. Carte Funciară 59090, nr. cadastral 59090.</w:t>
      </w:r>
    </w:p>
    <w:p w:rsidR="00463523" w:rsidRPr="004E0FBF" w:rsidRDefault="00015C6F" w:rsidP="009D7AF7">
      <w:pPr>
        <w:tabs>
          <w:tab w:val="left" w:pos="709"/>
        </w:tabs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0FB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Art. 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>2.</w:t>
      </w:r>
      <w:r w:rsidR="00463523" w:rsidRPr="004E0FBF">
        <w:rPr>
          <w:rFonts w:ascii="Times New Roman" w:hAnsi="Times New Roman" w:cs="Times New Roman"/>
          <w:bCs/>
          <w:sz w:val="24"/>
          <w:szCs w:val="24"/>
        </w:rPr>
        <w:t xml:space="preserve"> – Cu aducere la îndeplinire a prevederilor preze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>ntei hotărâri se încredințează</w:t>
      </w:r>
      <w:r w:rsidR="004E0FBF" w:rsidRPr="004E0FBF">
        <w:rPr>
          <w:rFonts w:ascii="Times New Roman" w:hAnsi="Times New Roman" w:cs="Times New Roman"/>
          <w:bCs/>
          <w:sz w:val="24"/>
          <w:szCs w:val="24"/>
        </w:rPr>
        <w:t xml:space="preserve"> primarul si  v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>icep</w:t>
      </w:r>
      <w:r w:rsidR="00B964D3" w:rsidRPr="004E0FBF">
        <w:rPr>
          <w:rFonts w:ascii="Times New Roman" w:hAnsi="Times New Roman" w:cs="Times New Roman"/>
          <w:bCs/>
          <w:sz w:val="24"/>
          <w:szCs w:val="24"/>
        </w:rPr>
        <w:t>rimarul Comunei Dealu.</w:t>
      </w:r>
    </w:p>
    <w:p w:rsidR="00463523" w:rsidRPr="004E0FBF" w:rsidRDefault="00015C6F" w:rsidP="009D7AF7">
      <w:pPr>
        <w:tabs>
          <w:tab w:val="left" w:pos="709"/>
        </w:tabs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0FBF">
        <w:rPr>
          <w:rFonts w:ascii="Times New Roman" w:hAnsi="Times New Roman" w:cs="Times New Roman"/>
          <w:bCs/>
          <w:sz w:val="24"/>
          <w:szCs w:val="24"/>
        </w:rPr>
        <w:t xml:space="preserve">Art. 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>3</w:t>
      </w:r>
      <w:r w:rsidR="00463523" w:rsidRPr="004E0FBF">
        <w:rPr>
          <w:rFonts w:ascii="Times New Roman" w:hAnsi="Times New Roman" w:cs="Times New Roman"/>
          <w:bCs/>
          <w:sz w:val="24"/>
          <w:szCs w:val="24"/>
        </w:rPr>
        <w:t xml:space="preserve">. – </w:t>
      </w:r>
      <w:r w:rsidR="001D0ACA" w:rsidRPr="004E0FBF">
        <w:rPr>
          <w:rFonts w:ascii="Times New Roman" w:hAnsi="Times New Roman" w:cs="Times New Roman"/>
          <w:bCs/>
          <w:sz w:val="24"/>
          <w:szCs w:val="24"/>
        </w:rPr>
        <w:t>Prezenta hotărâre se aduce la cunoştinţă publică, respectiv se comunică</w:t>
      </w:r>
      <w:r w:rsidR="00463523" w:rsidRPr="004E0FBF">
        <w:rPr>
          <w:rFonts w:ascii="Times New Roman" w:hAnsi="Times New Roman" w:cs="Times New Roman"/>
          <w:bCs/>
          <w:sz w:val="24"/>
          <w:szCs w:val="24"/>
        </w:rPr>
        <w:t xml:space="preserve"> către: </w:t>
      </w:r>
      <w:r w:rsidR="004E0FBF" w:rsidRPr="004E0FBF">
        <w:rPr>
          <w:rFonts w:ascii="Times New Roman" w:hAnsi="Times New Roman" w:cs="Times New Roman"/>
          <w:bCs/>
          <w:sz w:val="24"/>
          <w:szCs w:val="24"/>
        </w:rPr>
        <w:t>Primarul</w:t>
      </w:r>
      <w:r w:rsidR="00463523" w:rsidRPr="004E0FBF">
        <w:rPr>
          <w:rFonts w:ascii="Times New Roman" w:hAnsi="Times New Roman" w:cs="Times New Roman"/>
          <w:bCs/>
          <w:sz w:val="24"/>
          <w:szCs w:val="24"/>
        </w:rPr>
        <w:t xml:space="preserve"> Comunei Dealu, </w:t>
      </w:r>
      <w:r w:rsidR="004E0FBF" w:rsidRPr="004E0FBF">
        <w:rPr>
          <w:rFonts w:ascii="Times New Roman" w:hAnsi="Times New Roman" w:cs="Times New Roman"/>
          <w:bCs/>
          <w:sz w:val="24"/>
          <w:szCs w:val="24"/>
        </w:rPr>
        <w:t>v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>iceprimarului C</w:t>
      </w:r>
      <w:r w:rsidR="004E0FBF">
        <w:rPr>
          <w:rFonts w:ascii="Times New Roman" w:hAnsi="Times New Roman" w:cs="Times New Roman"/>
          <w:bCs/>
          <w:sz w:val="24"/>
          <w:szCs w:val="24"/>
        </w:rPr>
        <w:t>o</w:t>
      </w:r>
      <w:r w:rsidR="009D7AF7" w:rsidRPr="004E0FBF">
        <w:rPr>
          <w:rFonts w:ascii="Times New Roman" w:hAnsi="Times New Roman" w:cs="Times New Roman"/>
          <w:bCs/>
          <w:sz w:val="24"/>
          <w:szCs w:val="24"/>
        </w:rPr>
        <w:t xml:space="preserve">munei Dealu, </w:t>
      </w:r>
      <w:r w:rsidR="00FF266B" w:rsidRPr="004E0FBF">
        <w:rPr>
          <w:rFonts w:ascii="Times New Roman" w:hAnsi="Times New Roman" w:cs="Times New Roman"/>
          <w:bCs/>
          <w:sz w:val="24"/>
          <w:szCs w:val="24"/>
        </w:rPr>
        <w:t>P</w:t>
      </w:r>
      <w:r w:rsidR="004E0FBF" w:rsidRPr="004E0FBF">
        <w:rPr>
          <w:rFonts w:ascii="Times New Roman" w:hAnsi="Times New Roman" w:cs="Times New Roman"/>
          <w:bCs/>
          <w:sz w:val="24"/>
          <w:szCs w:val="24"/>
        </w:rPr>
        <w:t>arohiei Romano-Catolice Sâncra</w:t>
      </w:r>
      <w:r w:rsidR="00FF266B" w:rsidRPr="004E0FBF">
        <w:rPr>
          <w:rFonts w:ascii="Times New Roman" w:hAnsi="Times New Roman" w:cs="Times New Roman"/>
          <w:bCs/>
          <w:sz w:val="24"/>
          <w:szCs w:val="24"/>
        </w:rPr>
        <w:t xml:space="preserve">i, </w:t>
      </w:r>
      <w:r w:rsidR="00B964D3" w:rsidRPr="004E0FBF">
        <w:rPr>
          <w:rFonts w:ascii="Times New Roman" w:hAnsi="Times New Roman" w:cs="Times New Roman"/>
          <w:bCs/>
          <w:sz w:val="24"/>
          <w:szCs w:val="24"/>
        </w:rPr>
        <w:t xml:space="preserve">și </w:t>
      </w:r>
      <w:r w:rsidR="00463523" w:rsidRPr="004E0FBF">
        <w:rPr>
          <w:rFonts w:ascii="Times New Roman" w:hAnsi="Times New Roman" w:cs="Times New Roman"/>
          <w:bCs/>
          <w:sz w:val="24"/>
          <w:szCs w:val="24"/>
        </w:rPr>
        <w:t>Instituţiei</w:t>
      </w:r>
      <w:r w:rsidR="004E0FBF" w:rsidRPr="004E0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64D3" w:rsidRPr="004E0FBF">
        <w:rPr>
          <w:rFonts w:ascii="Times New Roman" w:hAnsi="Times New Roman" w:cs="Times New Roman"/>
          <w:bCs/>
          <w:sz w:val="24"/>
          <w:szCs w:val="24"/>
        </w:rPr>
        <w:t xml:space="preserve">Prefectului  Judeţului Harghita, în condițiile și termenele prevăzute de lege. </w:t>
      </w:r>
    </w:p>
    <w:p w:rsidR="00463523" w:rsidRPr="00FE413B" w:rsidRDefault="00463523" w:rsidP="009D7AF7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0573A" w:rsidRPr="00FE413B" w:rsidRDefault="00D0573A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52BF2" w:rsidRPr="004E0FBF" w:rsidRDefault="00463523" w:rsidP="004C51C4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 xml:space="preserve">Dealu,la data </w:t>
      </w:r>
      <w:r w:rsidR="004C51C4" w:rsidRPr="004E0FBF">
        <w:rPr>
          <w:rFonts w:ascii="Times New Roman" w:hAnsi="Times New Roman" w:cs="Times New Roman"/>
          <w:sz w:val="24"/>
          <w:szCs w:val="24"/>
        </w:rPr>
        <w:t xml:space="preserve">de  </w:t>
      </w:r>
      <w:r w:rsidR="00F24D2D">
        <w:rPr>
          <w:rFonts w:ascii="Times New Roman" w:hAnsi="Times New Roman" w:cs="Times New Roman"/>
          <w:sz w:val="24"/>
          <w:szCs w:val="24"/>
        </w:rPr>
        <w:t>15.01</w:t>
      </w:r>
      <w:r w:rsidR="00202299">
        <w:rPr>
          <w:rFonts w:ascii="Times New Roman" w:hAnsi="Times New Roman" w:cs="Times New Roman"/>
          <w:sz w:val="24"/>
          <w:szCs w:val="24"/>
        </w:rPr>
        <w:t>.2026</w:t>
      </w:r>
    </w:p>
    <w:p w:rsidR="00A52BF2" w:rsidRPr="004E0FBF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FBF" w:rsidRPr="004E0FBF" w:rsidRDefault="004E0FBF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4E0FBF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4E0FBF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4E0FBF">
        <w:rPr>
          <w:rFonts w:ascii="Times New Roman" w:hAnsi="Times New Roman" w:cs="Times New Roman"/>
          <w:sz w:val="24"/>
          <w:szCs w:val="24"/>
        </w:rPr>
        <w:tab/>
      </w:r>
      <w:r w:rsidRPr="004E0FBF">
        <w:rPr>
          <w:rFonts w:ascii="Times New Roman" w:hAnsi="Times New Roman" w:cs="Times New Roman"/>
          <w:sz w:val="24"/>
          <w:szCs w:val="24"/>
        </w:rPr>
        <w:tab/>
      </w:r>
      <w:r w:rsidRPr="004E0FBF">
        <w:rPr>
          <w:rFonts w:ascii="Times New Roman" w:hAnsi="Times New Roman" w:cs="Times New Roman"/>
          <w:sz w:val="24"/>
          <w:szCs w:val="24"/>
        </w:rPr>
        <w:tab/>
      </w:r>
      <w:r w:rsidRPr="004E0FBF">
        <w:rPr>
          <w:rFonts w:ascii="Times New Roman" w:hAnsi="Times New Roman" w:cs="Times New Roman"/>
          <w:sz w:val="24"/>
          <w:szCs w:val="24"/>
        </w:rPr>
        <w:tab/>
      </w:r>
      <w:r w:rsidRPr="004E0FBF">
        <w:rPr>
          <w:rFonts w:ascii="Times New Roman" w:hAnsi="Times New Roman" w:cs="Times New Roman"/>
          <w:sz w:val="24"/>
          <w:szCs w:val="24"/>
        </w:rPr>
        <w:tab/>
      </w:r>
      <w:r w:rsidR="004E0FB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E0FBF">
        <w:rPr>
          <w:rFonts w:ascii="Times New Roman" w:hAnsi="Times New Roman" w:cs="Times New Roman"/>
          <w:sz w:val="24"/>
          <w:szCs w:val="24"/>
        </w:rPr>
        <w:t>Contrasemneaza</w:t>
      </w:r>
    </w:p>
    <w:p w:rsidR="00F70F59" w:rsidRPr="004E0FBF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E0FBF"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4E0FBF" w:rsidRPr="004E0FBF">
        <w:rPr>
          <w:rFonts w:ascii="Times New Roman" w:hAnsi="Times New Roman" w:cs="Times New Roman"/>
          <w:sz w:val="24"/>
          <w:szCs w:val="24"/>
          <w:lang w:val="hu-HU"/>
        </w:rPr>
        <w:t>ovács</w:t>
      </w:r>
      <w:r w:rsidRPr="004E0FBF"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 w:rsidR="004E0FBF" w:rsidRPr="004E0FBF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</w:t>
      </w:r>
      <w:r w:rsidR="004E0FBF">
        <w:rPr>
          <w:rFonts w:ascii="Times New Roman" w:hAnsi="Times New Roman" w:cs="Times New Roman"/>
          <w:sz w:val="24"/>
          <w:szCs w:val="24"/>
          <w:lang w:val="hu-HU"/>
        </w:rPr>
        <w:t xml:space="preserve">        </w:t>
      </w:r>
      <w:r w:rsidR="00197F45">
        <w:rPr>
          <w:rFonts w:ascii="Times New Roman" w:hAnsi="Times New Roman" w:cs="Times New Roman"/>
          <w:sz w:val="24"/>
          <w:szCs w:val="24"/>
          <w:lang w:val="hu-HU"/>
        </w:rPr>
        <w:t xml:space="preserve">         </w:t>
      </w:r>
      <w:r w:rsidR="004E0FBF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 w:rsidRPr="004E0FBF">
        <w:rPr>
          <w:rFonts w:ascii="Times New Roman" w:hAnsi="Times New Roman" w:cs="Times New Roman"/>
          <w:bCs/>
          <w:sz w:val="24"/>
          <w:szCs w:val="24"/>
        </w:rPr>
        <w:t xml:space="preserve">Secretarul General </w:t>
      </w:r>
    </w:p>
    <w:p w:rsidR="00F70F59" w:rsidRPr="004E0FBF" w:rsidRDefault="00F70F59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</w:t>
      </w:r>
      <w:r w:rsidR="004E0FBF" w:rsidRP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</w:t>
      </w:r>
      <w:r w:rsid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</w:t>
      </w:r>
      <w:r w:rsidR="004E0FBF" w:rsidRP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197F4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</w:t>
      </w:r>
      <w:r w:rsidR="004E0FBF" w:rsidRP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Pr="004E0FB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FE413B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2" w:name="_GoBack"/>
      <w:bookmarkEnd w:id="2"/>
    </w:p>
    <w:sectPr w:rsidR="00984B54" w:rsidRPr="00FE413B" w:rsidSect="002F65BD">
      <w:pgSz w:w="11906" w:h="16838"/>
      <w:pgMar w:top="1440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FE2" w:rsidRDefault="00360FE2" w:rsidP="008D761A">
      <w:pPr>
        <w:spacing w:after="0" w:line="240" w:lineRule="auto"/>
      </w:pPr>
      <w:r>
        <w:separator/>
      </w:r>
    </w:p>
  </w:endnote>
  <w:endnote w:type="continuationSeparator" w:id="0">
    <w:p w:rsidR="00360FE2" w:rsidRDefault="00360FE2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FE2" w:rsidRDefault="00360FE2" w:rsidP="008D761A">
      <w:pPr>
        <w:spacing w:after="0" w:line="240" w:lineRule="auto"/>
      </w:pPr>
      <w:r>
        <w:separator/>
      </w:r>
    </w:p>
  </w:footnote>
  <w:footnote w:type="continuationSeparator" w:id="0">
    <w:p w:rsidR="00360FE2" w:rsidRDefault="00360FE2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15C6F"/>
    <w:rsid w:val="0005372B"/>
    <w:rsid w:val="000B7A6E"/>
    <w:rsid w:val="00143AF4"/>
    <w:rsid w:val="001540F5"/>
    <w:rsid w:val="001557FA"/>
    <w:rsid w:val="001761A6"/>
    <w:rsid w:val="00182360"/>
    <w:rsid w:val="00197660"/>
    <w:rsid w:val="00197F45"/>
    <w:rsid w:val="001D0ACA"/>
    <w:rsid w:val="00202299"/>
    <w:rsid w:val="00215BFC"/>
    <w:rsid w:val="002230EE"/>
    <w:rsid w:val="00246C91"/>
    <w:rsid w:val="002506CB"/>
    <w:rsid w:val="00252E43"/>
    <w:rsid w:val="002759FA"/>
    <w:rsid w:val="0028630B"/>
    <w:rsid w:val="002A08D1"/>
    <w:rsid w:val="002A52CF"/>
    <w:rsid w:val="002C204F"/>
    <w:rsid w:val="002C7AF9"/>
    <w:rsid w:val="002D2142"/>
    <w:rsid w:val="002E6638"/>
    <w:rsid w:val="002F48DF"/>
    <w:rsid w:val="002F65BD"/>
    <w:rsid w:val="00351DCD"/>
    <w:rsid w:val="003573B0"/>
    <w:rsid w:val="00360FE2"/>
    <w:rsid w:val="003B072C"/>
    <w:rsid w:val="003D1C51"/>
    <w:rsid w:val="003D7D42"/>
    <w:rsid w:val="003F3DBA"/>
    <w:rsid w:val="00420216"/>
    <w:rsid w:val="004540EB"/>
    <w:rsid w:val="00463523"/>
    <w:rsid w:val="00484CC4"/>
    <w:rsid w:val="004A71DA"/>
    <w:rsid w:val="004C51C4"/>
    <w:rsid w:val="004E0FBF"/>
    <w:rsid w:val="005C262D"/>
    <w:rsid w:val="005D7057"/>
    <w:rsid w:val="005F000F"/>
    <w:rsid w:val="006113B8"/>
    <w:rsid w:val="0061420E"/>
    <w:rsid w:val="00635619"/>
    <w:rsid w:val="006D11B3"/>
    <w:rsid w:val="006F6B32"/>
    <w:rsid w:val="00715C60"/>
    <w:rsid w:val="00730A60"/>
    <w:rsid w:val="00766CE1"/>
    <w:rsid w:val="007A30CD"/>
    <w:rsid w:val="007D37D4"/>
    <w:rsid w:val="00807FE8"/>
    <w:rsid w:val="0081507A"/>
    <w:rsid w:val="008217E6"/>
    <w:rsid w:val="00830BAA"/>
    <w:rsid w:val="00836A9E"/>
    <w:rsid w:val="00860DC1"/>
    <w:rsid w:val="008737BA"/>
    <w:rsid w:val="008B4671"/>
    <w:rsid w:val="008C44F6"/>
    <w:rsid w:val="008D0C84"/>
    <w:rsid w:val="008D761A"/>
    <w:rsid w:val="008F3C85"/>
    <w:rsid w:val="009130B1"/>
    <w:rsid w:val="009131B7"/>
    <w:rsid w:val="00927EE8"/>
    <w:rsid w:val="009523C6"/>
    <w:rsid w:val="00973862"/>
    <w:rsid w:val="00976696"/>
    <w:rsid w:val="00984B54"/>
    <w:rsid w:val="009C1424"/>
    <w:rsid w:val="009D4CBD"/>
    <w:rsid w:val="009D7AF7"/>
    <w:rsid w:val="00A123B9"/>
    <w:rsid w:val="00A21C5C"/>
    <w:rsid w:val="00A52738"/>
    <w:rsid w:val="00A52BF2"/>
    <w:rsid w:val="00A819E3"/>
    <w:rsid w:val="00AE6705"/>
    <w:rsid w:val="00B16930"/>
    <w:rsid w:val="00B17F25"/>
    <w:rsid w:val="00B31942"/>
    <w:rsid w:val="00B34EC9"/>
    <w:rsid w:val="00B854A6"/>
    <w:rsid w:val="00B9421A"/>
    <w:rsid w:val="00B964D3"/>
    <w:rsid w:val="00B97AA6"/>
    <w:rsid w:val="00BC3C4A"/>
    <w:rsid w:val="00BF76FD"/>
    <w:rsid w:val="00C04D1D"/>
    <w:rsid w:val="00C314CD"/>
    <w:rsid w:val="00C41E4B"/>
    <w:rsid w:val="00C4273D"/>
    <w:rsid w:val="00C46402"/>
    <w:rsid w:val="00C6108A"/>
    <w:rsid w:val="00C61DE4"/>
    <w:rsid w:val="00C6530A"/>
    <w:rsid w:val="00C66CA9"/>
    <w:rsid w:val="00C72474"/>
    <w:rsid w:val="00C8532E"/>
    <w:rsid w:val="00CA2D51"/>
    <w:rsid w:val="00CB0F74"/>
    <w:rsid w:val="00CC76BE"/>
    <w:rsid w:val="00CD2A07"/>
    <w:rsid w:val="00CD2BF1"/>
    <w:rsid w:val="00D0573A"/>
    <w:rsid w:val="00D45E4D"/>
    <w:rsid w:val="00D67CB0"/>
    <w:rsid w:val="00D84F30"/>
    <w:rsid w:val="00DA32E3"/>
    <w:rsid w:val="00DA4B92"/>
    <w:rsid w:val="00DB5B89"/>
    <w:rsid w:val="00DC2085"/>
    <w:rsid w:val="00DF54F2"/>
    <w:rsid w:val="00E214F4"/>
    <w:rsid w:val="00E27F2F"/>
    <w:rsid w:val="00E324C1"/>
    <w:rsid w:val="00EC0871"/>
    <w:rsid w:val="00EE3189"/>
    <w:rsid w:val="00EF6E6B"/>
    <w:rsid w:val="00F13EEF"/>
    <w:rsid w:val="00F24D2D"/>
    <w:rsid w:val="00F412B6"/>
    <w:rsid w:val="00F4699C"/>
    <w:rsid w:val="00F46D25"/>
    <w:rsid w:val="00F70F59"/>
    <w:rsid w:val="00FA1D4A"/>
    <w:rsid w:val="00FD3E2B"/>
    <w:rsid w:val="00FD4DB8"/>
    <w:rsid w:val="00FD65F0"/>
    <w:rsid w:val="00FE413B"/>
    <w:rsid w:val="00FF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9A9E71-A1A2-4180-8DCF-57735A35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2BC0-59C0-4353-9841-318C2F9E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417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11</cp:revision>
  <cp:lastPrinted>2026-02-24T08:29:00Z</cp:lastPrinted>
  <dcterms:created xsi:type="dcterms:W3CDTF">2025-09-12T06:13:00Z</dcterms:created>
  <dcterms:modified xsi:type="dcterms:W3CDTF">2026-02-24T08:29:00Z</dcterms:modified>
</cp:coreProperties>
</file>